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435D" w14:textId="77777777" w:rsidR="00D10D5F" w:rsidRDefault="00D166E8" w:rsidP="00C45B0A">
      <w:pPr>
        <w:pStyle w:val="Titre1"/>
        <w:spacing w:before="0" w:after="0"/>
      </w:pPr>
      <w:r>
        <w:rPr>
          <w:noProof/>
        </w:rPr>
        <w:drawing>
          <wp:inline distT="0" distB="0" distL="0" distR="0" wp14:anchorId="771FD86E" wp14:editId="1BBED931">
            <wp:extent cx="1112520" cy="716280"/>
            <wp:effectExtent l="0" t="0" r="0" b="0"/>
            <wp:docPr id="1" name="Image 1" descr="Logo_CD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A 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716280"/>
                    </a:xfrm>
                    <a:prstGeom prst="rect">
                      <a:avLst/>
                    </a:prstGeom>
                    <a:noFill/>
                    <a:ln>
                      <a:noFill/>
                    </a:ln>
                  </pic:spPr>
                </pic:pic>
              </a:graphicData>
            </a:graphic>
          </wp:inline>
        </w:drawing>
      </w:r>
    </w:p>
    <w:p w14:paraId="5C3B2438" w14:textId="77777777" w:rsidR="008D55B2" w:rsidRDefault="008D55B2" w:rsidP="009167E4">
      <w:pPr>
        <w:pStyle w:val="Titre1"/>
        <w:spacing w:before="0" w:after="0"/>
        <w:jc w:val="right"/>
      </w:pPr>
      <w:r>
        <w:t xml:space="preserve">Protocole d’entente de l’exposant </w:t>
      </w:r>
      <w:r w:rsidR="00B04E69">
        <w:t>au</w:t>
      </w:r>
      <w:r>
        <w:t xml:space="preserve"> </w:t>
      </w:r>
    </w:p>
    <w:p w14:paraId="63E96596" w14:textId="77777777" w:rsidR="008D55B2" w:rsidRDefault="008D55B2" w:rsidP="009167E4">
      <w:pPr>
        <w:pStyle w:val="Titre1"/>
        <w:spacing w:before="0" w:after="0"/>
        <w:jc w:val="right"/>
      </w:pPr>
      <w:r>
        <w:t>Circuit des Arts de Saint-Bruno-de-Montarville</w:t>
      </w:r>
    </w:p>
    <w:p w14:paraId="0BEB2541" w14:textId="77777777" w:rsidR="009167E4" w:rsidRPr="009167E4" w:rsidRDefault="009167E4" w:rsidP="009167E4"/>
    <w:p w14:paraId="5700E875" w14:textId="77777777" w:rsidR="008D55B2" w:rsidRDefault="008D55B2" w:rsidP="008D55B2">
      <w:pPr>
        <w:keepNext/>
        <w:contextualSpacing/>
        <w:outlineLvl w:val="0"/>
      </w:pPr>
    </w:p>
    <w:p w14:paraId="58E2B309" w14:textId="0AEF957D" w:rsidR="008D55B2" w:rsidRDefault="008D55B2" w:rsidP="008D55B2">
      <w:pPr>
        <w:keepNext/>
        <w:contextualSpacing/>
        <w:outlineLvl w:val="0"/>
        <w:rPr>
          <w:rFonts w:ascii="Arial" w:hAnsi="Arial" w:cs="Arial"/>
          <w:b/>
          <w:bCs/>
          <w:kern w:val="36"/>
          <w:sz w:val="32"/>
          <w:szCs w:val="32"/>
        </w:rPr>
      </w:pPr>
      <w:r w:rsidRPr="00E10FD6">
        <w:rPr>
          <w:b/>
          <w:bCs/>
          <w:sz w:val="20"/>
          <w:szCs w:val="20"/>
        </w:rPr>
        <w:t xml:space="preserve">Dates et heures </w:t>
      </w:r>
      <w:r w:rsidRPr="00E10FD6">
        <w:rPr>
          <w:sz w:val="20"/>
          <w:szCs w:val="20"/>
        </w:rPr>
        <w:t xml:space="preserve">: </w:t>
      </w:r>
      <w:r>
        <w:rPr>
          <w:sz w:val="20"/>
          <w:szCs w:val="20"/>
        </w:rPr>
        <w:t xml:space="preserve">    </w:t>
      </w:r>
      <w:r>
        <w:rPr>
          <w:sz w:val="20"/>
          <w:szCs w:val="20"/>
        </w:rPr>
        <w:tab/>
      </w:r>
      <w:r w:rsidRPr="008D55B2">
        <w:rPr>
          <w:rFonts w:ascii="Arial" w:hAnsi="Arial" w:cs="Arial"/>
          <w:bCs/>
          <w:kern w:val="36"/>
          <w:sz w:val="28"/>
          <w:szCs w:val="28"/>
        </w:rPr>
        <w:t xml:space="preserve">Les </w:t>
      </w:r>
      <w:r w:rsidR="002551F0">
        <w:rPr>
          <w:rFonts w:ascii="Arial" w:hAnsi="Arial" w:cs="Arial"/>
          <w:bCs/>
          <w:kern w:val="36"/>
          <w:sz w:val="28"/>
          <w:szCs w:val="28"/>
        </w:rPr>
        <w:t xml:space="preserve">19 </w:t>
      </w:r>
      <w:r w:rsidRPr="008D55B2">
        <w:rPr>
          <w:rFonts w:ascii="Arial" w:hAnsi="Arial" w:cs="Arial"/>
          <w:bCs/>
          <w:kern w:val="36"/>
          <w:sz w:val="28"/>
          <w:szCs w:val="28"/>
        </w:rPr>
        <w:t xml:space="preserve">et </w:t>
      </w:r>
      <w:r w:rsidR="00D44EC7">
        <w:rPr>
          <w:rFonts w:ascii="Arial" w:hAnsi="Arial" w:cs="Arial"/>
          <w:bCs/>
          <w:kern w:val="36"/>
          <w:sz w:val="28"/>
          <w:szCs w:val="28"/>
        </w:rPr>
        <w:t>2</w:t>
      </w:r>
      <w:r w:rsidR="002551F0">
        <w:rPr>
          <w:rFonts w:ascii="Arial" w:hAnsi="Arial" w:cs="Arial"/>
          <w:bCs/>
          <w:kern w:val="36"/>
          <w:sz w:val="28"/>
          <w:szCs w:val="28"/>
        </w:rPr>
        <w:t>0</w:t>
      </w:r>
      <w:r w:rsidRPr="008D55B2">
        <w:rPr>
          <w:rFonts w:ascii="Arial" w:hAnsi="Arial" w:cs="Arial"/>
          <w:bCs/>
          <w:kern w:val="36"/>
          <w:sz w:val="28"/>
          <w:szCs w:val="28"/>
        </w:rPr>
        <w:t xml:space="preserve"> septembre 20</w:t>
      </w:r>
      <w:r w:rsidR="002551F0">
        <w:rPr>
          <w:rFonts w:ascii="Arial" w:hAnsi="Arial" w:cs="Arial"/>
          <w:bCs/>
          <w:kern w:val="36"/>
          <w:sz w:val="28"/>
          <w:szCs w:val="28"/>
        </w:rPr>
        <w:t>20</w:t>
      </w:r>
      <w:r w:rsidRPr="008D55B2">
        <w:rPr>
          <w:rFonts w:ascii="Arial" w:hAnsi="Arial" w:cs="Arial"/>
          <w:bCs/>
          <w:kern w:val="36"/>
          <w:sz w:val="28"/>
          <w:szCs w:val="28"/>
        </w:rPr>
        <w:t xml:space="preserve"> de 10h à 17h</w:t>
      </w:r>
    </w:p>
    <w:p w14:paraId="0BFB34A4" w14:textId="77777777" w:rsidR="008D55B2" w:rsidRPr="00E10FD6" w:rsidRDefault="008D55B2" w:rsidP="008D55B2">
      <w:pPr>
        <w:ind w:left="2115" w:hanging="2115"/>
        <w:jc w:val="both"/>
        <w:rPr>
          <w:b/>
          <w:bCs/>
          <w:sz w:val="20"/>
          <w:szCs w:val="20"/>
        </w:rPr>
      </w:pPr>
    </w:p>
    <w:p w14:paraId="3F1F3F49" w14:textId="77777777" w:rsidR="008D55B2" w:rsidRPr="00422D1B" w:rsidRDefault="008D55B2" w:rsidP="008D55B2">
      <w:pPr>
        <w:spacing w:before="120"/>
        <w:ind w:left="2115" w:hanging="2115"/>
        <w:rPr>
          <w:i/>
          <w:sz w:val="20"/>
          <w:szCs w:val="20"/>
        </w:rPr>
      </w:pPr>
      <w:r w:rsidRPr="00422D1B">
        <w:rPr>
          <w:rFonts w:ascii="Arial" w:hAnsi="Arial" w:cs="Arial"/>
          <w:i/>
          <w:sz w:val="20"/>
          <w:szCs w:val="20"/>
        </w:rPr>
        <w:t>IMPORTANT</w:t>
      </w:r>
      <w:r w:rsidRPr="00422D1B">
        <w:rPr>
          <w:i/>
          <w:sz w:val="20"/>
          <w:szCs w:val="20"/>
        </w:rPr>
        <w:t xml:space="preserve"> : </w:t>
      </w:r>
      <w:r w:rsidRPr="00422D1B">
        <w:rPr>
          <w:i/>
          <w:sz w:val="20"/>
          <w:szCs w:val="20"/>
        </w:rPr>
        <w:tab/>
      </w:r>
      <w:r w:rsidRPr="003E55F9">
        <w:rPr>
          <w:b/>
          <w:i/>
          <w:sz w:val="22"/>
          <w:szCs w:val="22"/>
        </w:rPr>
        <w:t>L’artiste hôte s’assure que ses invités s’inscrivent pour la date limite et fournissent les documents demandés</w:t>
      </w:r>
      <w:r w:rsidRPr="00003AAB">
        <w:rPr>
          <w:b/>
          <w:i/>
          <w:sz w:val="20"/>
          <w:szCs w:val="20"/>
        </w:rPr>
        <w:t>.</w:t>
      </w:r>
      <w:r w:rsidRPr="00422D1B">
        <w:rPr>
          <w:i/>
          <w:sz w:val="20"/>
          <w:szCs w:val="20"/>
        </w:rPr>
        <w:tab/>
      </w:r>
    </w:p>
    <w:p w14:paraId="2CCBA6D7" w14:textId="77777777" w:rsidR="008D55B2" w:rsidRPr="003E55F9" w:rsidRDefault="008D55B2" w:rsidP="008D55B2">
      <w:pPr>
        <w:spacing w:before="120"/>
        <w:jc w:val="both"/>
        <w:rPr>
          <w:b/>
          <w:sz w:val="22"/>
          <w:szCs w:val="22"/>
        </w:rPr>
      </w:pPr>
      <w:r w:rsidRPr="003E55F9">
        <w:rPr>
          <w:b/>
          <w:sz w:val="22"/>
          <w:szCs w:val="22"/>
        </w:rPr>
        <w:t>Objet de l’entente :</w:t>
      </w:r>
    </w:p>
    <w:p w14:paraId="1BCC5F59" w14:textId="77777777" w:rsidR="008D55B2" w:rsidRPr="00F8141D" w:rsidRDefault="008D55B2" w:rsidP="008D55B2">
      <w:pPr>
        <w:numPr>
          <w:ilvl w:val="0"/>
          <w:numId w:val="2"/>
        </w:numPr>
        <w:jc w:val="both"/>
        <w:rPr>
          <w:sz w:val="22"/>
          <w:szCs w:val="22"/>
        </w:rPr>
      </w:pPr>
      <w:r w:rsidRPr="00F8141D">
        <w:rPr>
          <w:sz w:val="22"/>
          <w:szCs w:val="22"/>
        </w:rPr>
        <w:t xml:space="preserve">L’artiste </w:t>
      </w:r>
      <w:r w:rsidR="00B04E69" w:rsidRPr="00F8141D">
        <w:rPr>
          <w:b/>
          <w:sz w:val="22"/>
          <w:szCs w:val="22"/>
        </w:rPr>
        <w:t>hôte</w:t>
      </w:r>
      <w:r w:rsidR="00B04E69" w:rsidRPr="00F8141D">
        <w:rPr>
          <w:sz w:val="22"/>
          <w:szCs w:val="22"/>
        </w:rPr>
        <w:t xml:space="preserve"> </w:t>
      </w:r>
      <w:r w:rsidRPr="00F8141D">
        <w:rPr>
          <w:sz w:val="22"/>
          <w:szCs w:val="22"/>
        </w:rPr>
        <w:t>est un membre en règle de l’AAPARS au moment de son inscription et de l’exposition</w:t>
      </w:r>
      <w:r w:rsidR="00B04E69" w:rsidRPr="00F8141D">
        <w:rPr>
          <w:sz w:val="22"/>
          <w:szCs w:val="22"/>
        </w:rPr>
        <w:t xml:space="preserve"> et réside à Saint-Bruno</w:t>
      </w:r>
      <w:r w:rsidRPr="00F8141D">
        <w:rPr>
          <w:sz w:val="22"/>
          <w:szCs w:val="22"/>
        </w:rPr>
        <w:t>.</w:t>
      </w:r>
    </w:p>
    <w:p w14:paraId="0A7299A0" w14:textId="449178ED" w:rsidR="00B04E69" w:rsidRPr="00F70C53" w:rsidRDefault="00780803" w:rsidP="008D55B2">
      <w:pPr>
        <w:numPr>
          <w:ilvl w:val="0"/>
          <w:numId w:val="2"/>
        </w:numPr>
        <w:jc w:val="both"/>
        <w:rPr>
          <w:b/>
          <w:sz w:val="22"/>
          <w:szCs w:val="22"/>
        </w:rPr>
      </w:pPr>
      <w:r w:rsidRPr="00F8141D">
        <w:rPr>
          <w:sz w:val="22"/>
          <w:szCs w:val="22"/>
        </w:rPr>
        <w:t xml:space="preserve">L’artiste </w:t>
      </w:r>
      <w:r w:rsidR="00017C6C" w:rsidRPr="00F8141D">
        <w:rPr>
          <w:sz w:val="22"/>
          <w:szCs w:val="22"/>
        </w:rPr>
        <w:t xml:space="preserve">de Saint-Bruno </w:t>
      </w:r>
      <w:r w:rsidRPr="00F8141D">
        <w:rPr>
          <w:sz w:val="22"/>
          <w:szCs w:val="22"/>
        </w:rPr>
        <w:t xml:space="preserve">peut inviter un ou plusieurs peintres </w:t>
      </w:r>
      <w:r w:rsidR="00B04E69" w:rsidRPr="00F8141D">
        <w:rPr>
          <w:sz w:val="22"/>
          <w:szCs w:val="22"/>
        </w:rPr>
        <w:t xml:space="preserve">résidents à Saint-Bruno ou de l’extérieur </w:t>
      </w:r>
      <w:r w:rsidRPr="00F8141D">
        <w:rPr>
          <w:sz w:val="22"/>
          <w:szCs w:val="22"/>
        </w:rPr>
        <w:t xml:space="preserve">à </w:t>
      </w:r>
      <w:r w:rsidRPr="00F70C53">
        <w:rPr>
          <w:b/>
          <w:sz w:val="22"/>
          <w:szCs w:val="22"/>
        </w:rPr>
        <w:t>s’inscrire</w:t>
      </w:r>
      <w:r w:rsidR="00B04E69" w:rsidRPr="00F70C53">
        <w:rPr>
          <w:b/>
          <w:sz w:val="22"/>
          <w:szCs w:val="22"/>
        </w:rPr>
        <w:t xml:space="preserve"> à l’AAPARS et</w:t>
      </w:r>
      <w:r w:rsidRPr="00F70C53">
        <w:rPr>
          <w:b/>
          <w:sz w:val="22"/>
          <w:szCs w:val="22"/>
        </w:rPr>
        <w:t xml:space="preserve"> au Circuit des Arts de SBDM </w:t>
      </w:r>
      <w:r w:rsidR="005F791B" w:rsidRPr="00F70C53">
        <w:rPr>
          <w:b/>
          <w:sz w:val="22"/>
          <w:szCs w:val="22"/>
        </w:rPr>
        <w:t xml:space="preserve">pour le </w:t>
      </w:r>
      <w:r w:rsidR="00C2711D">
        <w:rPr>
          <w:b/>
          <w:sz w:val="22"/>
          <w:szCs w:val="22"/>
        </w:rPr>
        <w:t>31</w:t>
      </w:r>
      <w:r w:rsidR="00D44EC7" w:rsidRPr="00F70C53">
        <w:rPr>
          <w:b/>
          <w:sz w:val="22"/>
          <w:szCs w:val="22"/>
        </w:rPr>
        <w:t xml:space="preserve"> </w:t>
      </w:r>
      <w:r w:rsidR="005F791B" w:rsidRPr="00F70C53">
        <w:rPr>
          <w:b/>
          <w:sz w:val="22"/>
          <w:szCs w:val="22"/>
        </w:rPr>
        <w:t xml:space="preserve">mars de l’année en cours </w:t>
      </w:r>
      <w:r w:rsidRPr="00F70C53">
        <w:rPr>
          <w:b/>
          <w:sz w:val="22"/>
          <w:szCs w:val="22"/>
        </w:rPr>
        <w:t>et à exposer à son domicile</w:t>
      </w:r>
      <w:r w:rsidR="00B04E69" w:rsidRPr="00F70C53">
        <w:rPr>
          <w:b/>
          <w:sz w:val="22"/>
          <w:szCs w:val="22"/>
        </w:rPr>
        <w:t>.</w:t>
      </w:r>
    </w:p>
    <w:p w14:paraId="697C3CC1" w14:textId="77777777" w:rsidR="00780803" w:rsidRPr="00F8141D" w:rsidRDefault="00780803" w:rsidP="008D55B2">
      <w:pPr>
        <w:numPr>
          <w:ilvl w:val="0"/>
          <w:numId w:val="2"/>
        </w:numPr>
        <w:jc w:val="both"/>
        <w:rPr>
          <w:sz w:val="22"/>
          <w:szCs w:val="22"/>
        </w:rPr>
      </w:pPr>
      <w:r w:rsidRPr="00F8141D">
        <w:rPr>
          <w:sz w:val="22"/>
          <w:szCs w:val="22"/>
        </w:rPr>
        <w:t xml:space="preserve">L’artiste </w:t>
      </w:r>
      <w:r w:rsidR="00017C6C" w:rsidRPr="00F8141D">
        <w:rPr>
          <w:sz w:val="22"/>
          <w:szCs w:val="22"/>
        </w:rPr>
        <w:t xml:space="preserve">hôte </w:t>
      </w:r>
      <w:r w:rsidRPr="00F8141D">
        <w:rPr>
          <w:sz w:val="22"/>
          <w:szCs w:val="22"/>
        </w:rPr>
        <w:t xml:space="preserve">doit </w:t>
      </w:r>
      <w:r w:rsidR="00017C6C" w:rsidRPr="00F8141D">
        <w:rPr>
          <w:sz w:val="22"/>
          <w:szCs w:val="22"/>
        </w:rPr>
        <w:t xml:space="preserve">acheminer l’inscription et le protocole du Circuit des Arts de SBDM à son ou à ses invités qui </w:t>
      </w:r>
      <w:r w:rsidR="00D07C46" w:rsidRPr="00F8141D">
        <w:rPr>
          <w:sz w:val="22"/>
          <w:szCs w:val="22"/>
        </w:rPr>
        <w:t>doivent fournir</w:t>
      </w:r>
      <w:r w:rsidRPr="00F8141D">
        <w:rPr>
          <w:sz w:val="22"/>
          <w:szCs w:val="22"/>
        </w:rPr>
        <w:t xml:space="preserve"> les documents </w:t>
      </w:r>
      <w:r w:rsidR="008A279D" w:rsidRPr="00530EF2">
        <w:rPr>
          <w:b/>
          <w:sz w:val="22"/>
          <w:szCs w:val="22"/>
        </w:rPr>
        <w:t>dans les délais</w:t>
      </w:r>
      <w:r w:rsidR="008A279D" w:rsidRPr="00F8141D">
        <w:rPr>
          <w:sz w:val="22"/>
          <w:szCs w:val="22"/>
        </w:rPr>
        <w:t xml:space="preserve"> </w:t>
      </w:r>
      <w:r w:rsidRPr="00F8141D">
        <w:rPr>
          <w:sz w:val="22"/>
          <w:szCs w:val="22"/>
        </w:rPr>
        <w:t>et respecter les règlements du Circuit de SBDM.</w:t>
      </w:r>
    </w:p>
    <w:p w14:paraId="5E33A9B4" w14:textId="77777777" w:rsidR="00EC581A" w:rsidRDefault="00017C6C" w:rsidP="008D55B2">
      <w:pPr>
        <w:numPr>
          <w:ilvl w:val="0"/>
          <w:numId w:val="2"/>
        </w:numPr>
        <w:jc w:val="both"/>
        <w:rPr>
          <w:sz w:val="22"/>
          <w:szCs w:val="22"/>
        </w:rPr>
      </w:pPr>
      <w:r w:rsidRPr="00F8141D">
        <w:rPr>
          <w:sz w:val="22"/>
          <w:szCs w:val="22"/>
        </w:rPr>
        <w:t xml:space="preserve">Tous les </w:t>
      </w:r>
      <w:r w:rsidR="00EC581A" w:rsidRPr="00F8141D">
        <w:rPr>
          <w:sz w:val="22"/>
          <w:szCs w:val="22"/>
        </w:rPr>
        <w:t>artiste</w:t>
      </w:r>
      <w:r w:rsidRPr="00F8141D">
        <w:rPr>
          <w:sz w:val="22"/>
          <w:szCs w:val="22"/>
        </w:rPr>
        <w:t>s</w:t>
      </w:r>
      <w:r w:rsidR="00EC581A" w:rsidRPr="00F8141D">
        <w:rPr>
          <w:sz w:val="22"/>
          <w:szCs w:val="22"/>
        </w:rPr>
        <w:t xml:space="preserve"> </w:t>
      </w:r>
      <w:r w:rsidRPr="00F8141D">
        <w:rPr>
          <w:sz w:val="22"/>
          <w:szCs w:val="22"/>
        </w:rPr>
        <w:t xml:space="preserve">exposants </w:t>
      </w:r>
      <w:r w:rsidR="00780803" w:rsidRPr="00F8141D">
        <w:rPr>
          <w:sz w:val="22"/>
          <w:szCs w:val="22"/>
        </w:rPr>
        <w:t>doi</w:t>
      </w:r>
      <w:r w:rsidRPr="00F8141D">
        <w:rPr>
          <w:sz w:val="22"/>
          <w:szCs w:val="22"/>
        </w:rPr>
        <w:t>ven</w:t>
      </w:r>
      <w:r w:rsidR="00780803" w:rsidRPr="00F8141D">
        <w:rPr>
          <w:sz w:val="22"/>
          <w:szCs w:val="22"/>
        </w:rPr>
        <w:t xml:space="preserve">t </w:t>
      </w:r>
      <w:r w:rsidR="00EC581A" w:rsidRPr="00F8141D">
        <w:rPr>
          <w:sz w:val="22"/>
          <w:szCs w:val="22"/>
        </w:rPr>
        <w:t>assiste</w:t>
      </w:r>
      <w:r w:rsidR="00780803" w:rsidRPr="00F8141D">
        <w:rPr>
          <w:sz w:val="22"/>
          <w:szCs w:val="22"/>
        </w:rPr>
        <w:t>r</w:t>
      </w:r>
      <w:r w:rsidR="00EC581A" w:rsidRPr="00F8141D">
        <w:rPr>
          <w:sz w:val="22"/>
          <w:szCs w:val="22"/>
        </w:rPr>
        <w:t xml:space="preserve"> à la réunion préparatoire au Circuit en août.</w:t>
      </w:r>
      <w:r w:rsidR="00780803" w:rsidRPr="00F8141D">
        <w:rPr>
          <w:sz w:val="22"/>
          <w:szCs w:val="22"/>
        </w:rPr>
        <w:t xml:space="preserve"> </w:t>
      </w:r>
      <w:r w:rsidR="009A18C5" w:rsidRPr="00F8141D">
        <w:rPr>
          <w:sz w:val="22"/>
          <w:szCs w:val="22"/>
        </w:rPr>
        <w:t>Advenant un empêchement,</w:t>
      </w:r>
      <w:r w:rsidR="00780803" w:rsidRPr="00F8141D">
        <w:rPr>
          <w:sz w:val="22"/>
          <w:szCs w:val="22"/>
        </w:rPr>
        <w:t xml:space="preserve"> </w:t>
      </w:r>
      <w:r w:rsidR="00F8141D">
        <w:rPr>
          <w:sz w:val="22"/>
          <w:szCs w:val="22"/>
        </w:rPr>
        <w:t>l’artiste doit</w:t>
      </w:r>
      <w:r w:rsidR="00780803" w:rsidRPr="00F8141D">
        <w:rPr>
          <w:sz w:val="22"/>
          <w:szCs w:val="22"/>
        </w:rPr>
        <w:t xml:space="preserve"> </w:t>
      </w:r>
      <w:r w:rsidRPr="00F8141D">
        <w:rPr>
          <w:sz w:val="22"/>
          <w:szCs w:val="22"/>
        </w:rPr>
        <w:t xml:space="preserve">aviser le comité et </w:t>
      </w:r>
      <w:r w:rsidR="00780803" w:rsidRPr="00F8141D">
        <w:rPr>
          <w:sz w:val="22"/>
          <w:szCs w:val="22"/>
        </w:rPr>
        <w:t>voir à se faire remplacer ou s’entendre avec un autre artiste pour recevoir les documents.</w:t>
      </w:r>
    </w:p>
    <w:p w14:paraId="7F024650" w14:textId="77777777" w:rsidR="004E0AA0" w:rsidRPr="00F8141D" w:rsidRDefault="00D44EC7" w:rsidP="004E0AA0">
      <w:pPr>
        <w:ind w:left="360"/>
        <w:jc w:val="both"/>
        <w:rPr>
          <w:sz w:val="22"/>
          <w:szCs w:val="22"/>
        </w:rPr>
      </w:pPr>
      <w:r w:rsidRPr="00F8141D">
        <w:rPr>
          <w:sz w:val="22"/>
          <w:szCs w:val="22"/>
        </w:rPr>
        <w:t>Chaque artiste exposant s’engage à distribuer affiches et dépliants dans son milieu et à faire la promotion du Circuit sur son réseau.</w:t>
      </w:r>
    </w:p>
    <w:p w14:paraId="155068CC" w14:textId="6C3D76EB" w:rsidR="004E0AA0" w:rsidRDefault="004E0AA0" w:rsidP="004E0AA0">
      <w:pPr>
        <w:numPr>
          <w:ilvl w:val="0"/>
          <w:numId w:val="2"/>
        </w:numPr>
        <w:jc w:val="both"/>
      </w:pPr>
      <w:r>
        <w:t xml:space="preserve">L’artiste garantit que </w:t>
      </w:r>
      <w:r>
        <w:rPr>
          <w:b/>
          <w:bCs/>
        </w:rPr>
        <w:t>toutes</w:t>
      </w:r>
      <w:r>
        <w:t xml:space="preserve"> les œuvres exposées sont originales, conçues et créées en totalité par lui et</w:t>
      </w:r>
      <w:r w:rsidR="00C2711D">
        <w:t xml:space="preserve"> </w:t>
      </w:r>
      <w:r>
        <w:t xml:space="preserve">qu’elles ne sont pas des copies ou reproductions en tout ou en partie d’une œuvre d’un autre artiste. Les giclées ou autres formes de reproduction sont interdites sur les surfaces d’exposition </w:t>
      </w:r>
      <w:r w:rsidR="005B540F">
        <w:t xml:space="preserve">de l’AAPARS (bibliothèque) </w:t>
      </w:r>
      <w:r>
        <w:t>même si l’artiste en possède le droit d’auteur. (</w:t>
      </w:r>
      <w:r w:rsidR="000D35CE">
        <w:t>Voir</w:t>
      </w:r>
      <w:r>
        <w:t xml:space="preserve"> la définition d’une copie ci-dessous).</w:t>
      </w:r>
    </w:p>
    <w:p w14:paraId="48D105CB" w14:textId="77777777" w:rsidR="004E0AA0" w:rsidRDefault="004E0AA0" w:rsidP="004E0AA0">
      <w:pPr>
        <w:numPr>
          <w:ilvl w:val="0"/>
          <w:numId w:val="2"/>
        </w:numPr>
        <w:jc w:val="both"/>
        <w:rPr>
          <w:b/>
          <w:u w:val="single"/>
        </w:rPr>
      </w:pPr>
      <w:r>
        <w:rPr>
          <w:b/>
          <w:u w:val="single"/>
        </w:rPr>
        <w:t>Des vérifications aléatoires seront faites parmi tous les exposants afin de s’assurer de l’originalité de leurs œuvres. Dans ce cas, l’artiste devra fournir ses photos, esquisses, dessins ou autres éléments de preuve.</w:t>
      </w:r>
    </w:p>
    <w:p w14:paraId="15D8129E" w14:textId="77777777" w:rsidR="004E0AA0" w:rsidRDefault="004E0AA0" w:rsidP="004E0AA0">
      <w:pPr>
        <w:numPr>
          <w:ilvl w:val="0"/>
          <w:numId w:val="2"/>
        </w:numPr>
        <w:jc w:val="both"/>
      </w:pPr>
      <w:r>
        <w:t>Tous les médiums suivants sont acceptés : huile, acrylique, aquarelle, pastel, techniques mixtes, fusain, gouache, graphite, encre (ou autre sous approbation par l’AAPARS avant l’exposition).</w:t>
      </w:r>
    </w:p>
    <w:p w14:paraId="1D4EF105" w14:textId="77777777" w:rsidR="004E0AA0" w:rsidRDefault="004E0AA0" w:rsidP="004E0AA0">
      <w:pPr>
        <w:numPr>
          <w:ilvl w:val="0"/>
          <w:numId w:val="2"/>
        </w:numPr>
        <w:jc w:val="both"/>
      </w:pPr>
      <w:r>
        <w:rPr>
          <w:b/>
          <w:bCs/>
        </w:rPr>
        <w:t>Ne sont pas acceptées</w:t>
      </w:r>
      <w:r>
        <w:t xml:space="preserve">, des œuvres exécutées pendant des cours, ateliers, sessions de coaching </w:t>
      </w:r>
      <w:r>
        <w:rPr>
          <w:b/>
          <w:bCs/>
        </w:rPr>
        <w:t>sous la supervision d’un professeur</w:t>
      </w:r>
      <w:r>
        <w:t xml:space="preserve"> ou qui ont été retouchées par une autre personne que l’artiste. Les œuvres doivent avoir été conçues et créées en totalité par l’artiste. Cependant,</w:t>
      </w:r>
      <w:r>
        <w:rPr>
          <w:b/>
          <w:bCs/>
        </w:rPr>
        <w:t xml:space="preserve"> </w:t>
      </w:r>
      <w:r>
        <w:t xml:space="preserve">les œuvres créées dans les ateliers libres de peinture ou lors de session de groupe de peintres sans supervision </w:t>
      </w:r>
      <w:r>
        <w:rPr>
          <w:bCs/>
        </w:rPr>
        <w:t>sont acceptées.</w:t>
      </w:r>
    </w:p>
    <w:p w14:paraId="78811A70" w14:textId="77777777" w:rsidR="004E0AA0" w:rsidRDefault="004E0AA0" w:rsidP="004E0AA0">
      <w:pPr>
        <w:numPr>
          <w:ilvl w:val="0"/>
          <w:numId w:val="2"/>
        </w:numPr>
        <w:jc w:val="both"/>
      </w:pPr>
      <w:r>
        <w:t xml:space="preserve">Aucune œuvre exécutée directement à partir d’une image numérique, de l’internet, de matériel imprimé, en tout ou en partie ou rehaussée grâce à l’ordinateur ne sera acceptée. L’œuvre doit avoir été exécutée entièrement manuellement. </w:t>
      </w:r>
    </w:p>
    <w:p w14:paraId="0BE041C9" w14:textId="77777777" w:rsidR="004E0AA0" w:rsidRPr="004E0AA0" w:rsidRDefault="004E0AA0" w:rsidP="004E0AA0">
      <w:pPr>
        <w:numPr>
          <w:ilvl w:val="0"/>
          <w:numId w:val="2"/>
        </w:numPr>
        <w:jc w:val="both"/>
      </w:pPr>
      <w:r w:rsidRPr="004E0AA0">
        <w:t>Aucun transfert d’image (croquis, dessin, image, photo ou autres) n’est accepté, et ce par aucun procédé (gel, photocopie, impression, etc.).</w:t>
      </w:r>
    </w:p>
    <w:p w14:paraId="354882AE" w14:textId="77777777" w:rsidR="004E0AA0" w:rsidRPr="004E0AA0" w:rsidRDefault="004E0AA0" w:rsidP="004E0AA0">
      <w:pPr>
        <w:numPr>
          <w:ilvl w:val="0"/>
          <w:numId w:val="2"/>
        </w:numPr>
        <w:jc w:val="both"/>
      </w:pPr>
      <w:r w:rsidRPr="004E0AA0">
        <w:t xml:space="preserve">Toute image collée ou photo (même si vous en avez les droits d’auteur) ne doit en aucun cas représenter en tout ou en partie le sujet principal d’une œuvre. </w:t>
      </w:r>
    </w:p>
    <w:p w14:paraId="39CA0BB4" w14:textId="77777777" w:rsidR="004E0AA0" w:rsidRPr="004E0AA0" w:rsidRDefault="004E0AA0" w:rsidP="004E0AA0">
      <w:pPr>
        <w:pStyle w:val="Paragraphedeliste"/>
        <w:numPr>
          <w:ilvl w:val="0"/>
          <w:numId w:val="2"/>
        </w:numPr>
        <w:jc w:val="both"/>
      </w:pPr>
      <w:r w:rsidRPr="004E0AA0">
        <w:t xml:space="preserve">Tout matériel de collage qui est appliqué directement sur une œuvre sans être peint ne doit pas représenter plus de 20 % de l’œuvre totale. </w:t>
      </w:r>
    </w:p>
    <w:p w14:paraId="172FBE9A" w14:textId="77777777" w:rsidR="004E0AA0" w:rsidRPr="004E0AA0" w:rsidRDefault="004E0AA0" w:rsidP="004E0AA0">
      <w:pPr>
        <w:numPr>
          <w:ilvl w:val="0"/>
          <w:numId w:val="2"/>
        </w:numPr>
        <w:jc w:val="both"/>
      </w:pPr>
      <w:r w:rsidRPr="004E0AA0">
        <w:t>Les matières utilisées pour texturer les fonds (c.-à-d. papier de soie, papier japonais, sable, etc.) ne sont pas assujetties à la règle précédente.</w:t>
      </w:r>
    </w:p>
    <w:p w14:paraId="7D8ACCD7" w14:textId="77777777" w:rsidR="004E0AA0" w:rsidRPr="004E0AA0" w:rsidRDefault="004E0AA0" w:rsidP="004E0AA0">
      <w:pPr>
        <w:numPr>
          <w:ilvl w:val="0"/>
          <w:numId w:val="2"/>
        </w:numPr>
        <w:jc w:val="both"/>
      </w:pPr>
      <w:r w:rsidRPr="004E0AA0">
        <w:t>Tout objet ou texture apposés sur l’œuvre, peint ou non, doit être d’une épaisseur maximum de 1</w:t>
      </w:r>
      <w:bookmarkStart w:id="0" w:name="_GoBack"/>
      <w:bookmarkEnd w:id="0"/>
      <w:r w:rsidRPr="004E0AA0">
        <w:t> </w:t>
      </w:r>
      <w:r w:rsidR="005B540F">
        <w:t>pouce.</w:t>
      </w:r>
    </w:p>
    <w:p w14:paraId="50E159A1" w14:textId="77777777" w:rsidR="00EC581A" w:rsidRDefault="00D166E8" w:rsidP="00EC581A">
      <w:pPr>
        <w:jc w:val="both"/>
      </w:pPr>
      <w:r>
        <w:rPr>
          <w:noProof/>
        </w:rPr>
        <w:lastRenderedPageBreak/>
        <w:drawing>
          <wp:inline distT="0" distB="0" distL="0" distR="0" wp14:anchorId="039EEF91" wp14:editId="03593B16">
            <wp:extent cx="1112520" cy="716280"/>
            <wp:effectExtent l="0" t="0" r="0" b="0"/>
            <wp:docPr id="2" name="Image 2" descr="Logo_CD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DA 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716280"/>
                    </a:xfrm>
                    <a:prstGeom prst="rect">
                      <a:avLst/>
                    </a:prstGeom>
                    <a:noFill/>
                    <a:ln>
                      <a:noFill/>
                    </a:ln>
                  </pic:spPr>
                </pic:pic>
              </a:graphicData>
            </a:graphic>
          </wp:inline>
        </w:drawing>
      </w:r>
    </w:p>
    <w:p w14:paraId="70384356" w14:textId="77777777" w:rsidR="00F70C53" w:rsidRDefault="00F70C53" w:rsidP="00EC581A">
      <w:pPr>
        <w:jc w:val="both"/>
        <w:rPr>
          <w:sz w:val="22"/>
          <w:szCs w:val="22"/>
        </w:rPr>
      </w:pPr>
    </w:p>
    <w:p w14:paraId="397C2FE1" w14:textId="77777777" w:rsidR="00B27074" w:rsidRPr="00F8141D" w:rsidRDefault="00EC581A" w:rsidP="009A18C5">
      <w:pPr>
        <w:numPr>
          <w:ilvl w:val="0"/>
          <w:numId w:val="2"/>
        </w:numPr>
        <w:jc w:val="both"/>
        <w:rPr>
          <w:sz w:val="22"/>
          <w:szCs w:val="22"/>
        </w:rPr>
      </w:pPr>
      <w:r w:rsidRPr="00F8141D">
        <w:rPr>
          <w:b/>
          <w:sz w:val="22"/>
          <w:szCs w:val="22"/>
        </w:rPr>
        <w:t>Exposition à la bibliothèque</w:t>
      </w:r>
      <w:r w:rsidRPr="00F8141D">
        <w:rPr>
          <w:sz w:val="22"/>
          <w:szCs w:val="22"/>
        </w:rPr>
        <w:t> :</w:t>
      </w:r>
      <w:r w:rsidR="008D55B2" w:rsidRPr="00F8141D">
        <w:rPr>
          <w:sz w:val="22"/>
          <w:szCs w:val="22"/>
        </w:rPr>
        <w:t xml:space="preserve"> </w:t>
      </w:r>
    </w:p>
    <w:p w14:paraId="6C45AB78" w14:textId="77777777" w:rsidR="00B27074" w:rsidRPr="00F8141D" w:rsidRDefault="008D55B2" w:rsidP="004E0AA0">
      <w:pPr>
        <w:ind w:left="360"/>
        <w:jc w:val="both"/>
        <w:rPr>
          <w:b/>
          <w:sz w:val="22"/>
          <w:szCs w:val="22"/>
        </w:rPr>
      </w:pPr>
      <w:r w:rsidRPr="00F8141D">
        <w:rPr>
          <w:sz w:val="22"/>
          <w:szCs w:val="22"/>
        </w:rPr>
        <w:t xml:space="preserve">Tous les artistes </w:t>
      </w:r>
      <w:r w:rsidR="00B5519E">
        <w:rPr>
          <w:sz w:val="22"/>
          <w:szCs w:val="22"/>
        </w:rPr>
        <w:t xml:space="preserve">du Circuit </w:t>
      </w:r>
      <w:r w:rsidR="00EC581A" w:rsidRPr="00F8141D">
        <w:rPr>
          <w:sz w:val="22"/>
          <w:szCs w:val="22"/>
        </w:rPr>
        <w:t xml:space="preserve">doivent exposer à la bibliothèque une œuvre ne dépassant pas </w:t>
      </w:r>
      <w:smartTag w:uri="urn:schemas-microsoft-com:office:smarttags" w:element="metricconverter">
        <w:smartTagPr>
          <w:attr w:name="ProductID" w:val="30 pouces"/>
        </w:smartTagPr>
        <w:r w:rsidR="00EC581A" w:rsidRPr="00F8141D">
          <w:rPr>
            <w:sz w:val="22"/>
            <w:szCs w:val="22"/>
          </w:rPr>
          <w:t>30 pouces</w:t>
        </w:r>
      </w:smartTag>
      <w:r w:rsidR="00EC581A" w:rsidRPr="00F8141D">
        <w:rPr>
          <w:sz w:val="22"/>
          <w:szCs w:val="22"/>
        </w:rPr>
        <w:t xml:space="preserve"> de hauteur et </w:t>
      </w:r>
      <w:r w:rsidR="003C4057">
        <w:rPr>
          <w:sz w:val="22"/>
          <w:szCs w:val="22"/>
        </w:rPr>
        <w:t>3</w:t>
      </w:r>
      <w:r w:rsidR="00EC581A" w:rsidRPr="00F8141D">
        <w:rPr>
          <w:sz w:val="22"/>
          <w:szCs w:val="22"/>
        </w:rPr>
        <w:t xml:space="preserve">0 pouces de largeur </w:t>
      </w:r>
      <w:r w:rsidR="00EC581A" w:rsidRPr="00530EF2">
        <w:rPr>
          <w:b/>
          <w:sz w:val="22"/>
          <w:szCs w:val="22"/>
        </w:rPr>
        <w:t>incluant l’encadrement</w:t>
      </w:r>
      <w:r w:rsidR="00EC581A" w:rsidRPr="00F8141D">
        <w:rPr>
          <w:sz w:val="22"/>
          <w:szCs w:val="22"/>
        </w:rPr>
        <w:t xml:space="preserve"> et respect</w:t>
      </w:r>
      <w:r w:rsidR="00780803" w:rsidRPr="00F8141D">
        <w:rPr>
          <w:sz w:val="22"/>
          <w:szCs w:val="22"/>
        </w:rPr>
        <w:t>a</w:t>
      </w:r>
      <w:r w:rsidR="00EC581A" w:rsidRPr="00F8141D">
        <w:rPr>
          <w:sz w:val="22"/>
          <w:szCs w:val="22"/>
        </w:rPr>
        <w:t xml:space="preserve">nt les règlements </w:t>
      </w:r>
      <w:r w:rsidR="005B540F" w:rsidRPr="00F8141D">
        <w:rPr>
          <w:sz w:val="22"/>
          <w:szCs w:val="22"/>
        </w:rPr>
        <w:t>suivants :</w:t>
      </w:r>
      <w:r w:rsidR="00EC581A" w:rsidRPr="00F8141D">
        <w:rPr>
          <w:sz w:val="22"/>
          <w:szCs w:val="22"/>
        </w:rPr>
        <w:t xml:space="preserve"> </w:t>
      </w:r>
      <w:r w:rsidRPr="00F8141D">
        <w:rPr>
          <w:sz w:val="22"/>
          <w:szCs w:val="22"/>
        </w:rPr>
        <w:t xml:space="preserve"> </w:t>
      </w:r>
    </w:p>
    <w:p w14:paraId="47D0078A" w14:textId="77777777" w:rsidR="00EC581A" w:rsidRPr="00F8141D" w:rsidRDefault="00B27074" w:rsidP="008D55B2">
      <w:pPr>
        <w:numPr>
          <w:ilvl w:val="0"/>
          <w:numId w:val="1"/>
        </w:numPr>
        <w:jc w:val="both"/>
        <w:rPr>
          <w:b/>
          <w:sz w:val="22"/>
          <w:szCs w:val="22"/>
        </w:rPr>
      </w:pPr>
      <w:r w:rsidRPr="00F8141D">
        <w:rPr>
          <w:b/>
          <w:sz w:val="22"/>
          <w:szCs w:val="22"/>
        </w:rPr>
        <w:t xml:space="preserve">Il est </w:t>
      </w:r>
      <w:r w:rsidR="00EC581A" w:rsidRPr="00F8141D">
        <w:rPr>
          <w:b/>
          <w:sz w:val="22"/>
          <w:szCs w:val="22"/>
        </w:rPr>
        <w:t xml:space="preserve">obligatoire que votre œuvre </w:t>
      </w:r>
      <w:r w:rsidRPr="00F8141D">
        <w:rPr>
          <w:b/>
          <w:sz w:val="22"/>
          <w:szCs w:val="22"/>
        </w:rPr>
        <w:t>soi</w:t>
      </w:r>
      <w:r w:rsidR="00EC581A" w:rsidRPr="00F8141D">
        <w:rPr>
          <w:b/>
          <w:sz w:val="22"/>
          <w:szCs w:val="22"/>
        </w:rPr>
        <w:t>t</w:t>
      </w:r>
      <w:r w:rsidRPr="00F8141D">
        <w:rPr>
          <w:b/>
          <w:sz w:val="22"/>
          <w:szCs w:val="22"/>
        </w:rPr>
        <w:t xml:space="preserve"> </w:t>
      </w:r>
      <w:r w:rsidR="008D55B2" w:rsidRPr="00F8141D">
        <w:rPr>
          <w:b/>
          <w:sz w:val="22"/>
          <w:szCs w:val="22"/>
        </w:rPr>
        <w:t>encadrée ou présentée sur toile galerie ou panneau de bois de 1</w:t>
      </w:r>
      <w:r w:rsidR="008D55B2" w:rsidRPr="00F8141D">
        <w:rPr>
          <w:b/>
          <w:sz w:val="22"/>
          <w:szCs w:val="22"/>
        </w:rPr>
        <w:softHyphen/>
      </w:r>
      <w:r w:rsidR="008D55B2" w:rsidRPr="00F8141D">
        <w:rPr>
          <w:b/>
          <w:sz w:val="22"/>
          <w:szCs w:val="22"/>
        </w:rPr>
        <w:softHyphen/>
        <w:t>½ pouce minimum d’épaisseur, avec les côtés peints sans broches apparentes</w:t>
      </w:r>
      <w:r w:rsidR="00ED2932" w:rsidRPr="00F8141D">
        <w:rPr>
          <w:b/>
          <w:sz w:val="22"/>
          <w:szCs w:val="22"/>
        </w:rPr>
        <w:t xml:space="preserve"> et prête à accrocher avec œillets et fil d</w:t>
      </w:r>
      <w:r w:rsidR="00003AAB" w:rsidRPr="00F8141D">
        <w:rPr>
          <w:b/>
          <w:sz w:val="22"/>
          <w:szCs w:val="22"/>
        </w:rPr>
        <w:t>e métal</w:t>
      </w:r>
      <w:r w:rsidR="00EC581A" w:rsidRPr="00F8141D">
        <w:rPr>
          <w:b/>
          <w:sz w:val="22"/>
          <w:szCs w:val="22"/>
        </w:rPr>
        <w:t>.</w:t>
      </w:r>
    </w:p>
    <w:p w14:paraId="12BE172C" w14:textId="77777777" w:rsidR="008D55B2" w:rsidRPr="00F8141D" w:rsidRDefault="008D55B2" w:rsidP="008D55B2">
      <w:pPr>
        <w:numPr>
          <w:ilvl w:val="0"/>
          <w:numId w:val="1"/>
        </w:numPr>
        <w:jc w:val="both"/>
        <w:rPr>
          <w:sz w:val="22"/>
          <w:szCs w:val="22"/>
        </w:rPr>
      </w:pPr>
      <w:r w:rsidRPr="00F8141D">
        <w:rPr>
          <w:sz w:val="22"/>
          <w:szCs w:val="22"/>
        </w:rPr>
        <w:t>Inscrire clairement sur le</w:t>
      </w:r>
      <w:r w:rsidR="00EC581A" w:rsidRPr="00F8141D">
        <w:rPr>
          <w:sz w:val="22"/>
          <w:szCs w:val="22"/>
        </w:rPr>
        <w:t xml:space="preserve"> cart</w:t>
      </w:r>
      <w:r w:rsidR="00780803" w:rsidRPr="00F8141D">
        <w:rPr>
          <w:sz w:val="22"/>
          <w:szCs w:val="22"/>
        </w:rPr>
        <w:t>on d’identification</w:t>
      </w:r>
      <w:r w:rsidRPr="00F8141D">
        <w:rPr>
          <w:sz w:val="22"/>
          <w:szCs w:val="22"/>
        </w:rPr>
        <w:t xml:space="preserve"> fourni par l</w:t>
      </w:r>
      <w:r w:rsidR="00B27074" w:rsidRPr="00F8141D">
        <w:rPr>
          <w:sz w:val="22"/>
          <w:szCs w:val="22"/>
        </w:rPr>
        <w:t xml:space="preserve">e Circuit : </w:t>
      </w:r>
      <w:r w:rsidRPr="00F8141D">
        <w:rPr>
          <w:sz w:val="22"/>
          <w:szCs w:val="22"/>
        </w:rPr>
        <w:t>nom de l’artiste, titre de l’œuvre, dimensions de l’œuvre sans l’encadrement, médium et prix;</w:t>
      </w:r>
    </w:p>
    <w:p w14:paraId="218BA4E4" w14:textId="77777777" w:rsidR="00EC581A" w:rsidRPr="00F8141D" w:rsidRDefault="00EC581A" w:rsidP="008D55B2">
      <w:pPr>
        <w:numPr>
          <w:ilvl w:val="0"/>
          <w:numId w:val="1"/>
        </w:numPr>
        <w:jc w:val="both"/>
        <w:rPr>
          <w:sz w:val="22"/>
          <w:szCs w:val="22"/>
        </w:rPr>
      </w:pPr>
      <w:r w:rsidRPr="00F8141D">
        <w:rPr>
          <w:sz w:val="22"/>
          <w:szCs w:val="22"/>
        </w:rPr>
        <w:t xml:space="preserve">Apporter sa toile </w:t>
      </w:r>
      <w:r w:rsidR="009A18C5" w:rsidRPr="00F8141D">
        <w:rPr>
          <w:sz w:val="22"/>
          <w:szCs w:val="22"/>
        </w:rPr>
        <w:t xml:space="preserve">dans un emballage protecteur dûment identifié à son nom, </w:t>
      </w:r>
      <w:r w:rsidRPr="00F8141D">
        <w:rPr>
          <w:sz w:val="22"/>
          <w:szCs w:val="22"/>
        </w:rPr>
        <w:t xml:space="preserve">aux dates spécifiées sur l’aide-mémoire donné à la réunion </w:t>
      </w:r>
      <w:r w:rsidR="009A18C5" w:rsidRPr="00F8141D">
        <w:rPr>
          <w:sz w:val="22"/>
          <w:szCs w:val="22"/>
        </w:rPr>
        <w:t>des artistes au mois d’août.</w:t>
      </w:r>
    </w:p>
    <w:p w14:paraId="05417142" w14:textId="77777777" w:rsidR="00780803" w:rsidRPr="00F8141D" w:rsidRDefault="00780803" w:rsidP="008D55B2">
      <w:pPr>
        <w:numPr>
          <w:ilvl w:val="0"/>
          <w:numId w:val="1"/>
        </w:numPr>
        <w:jc w:val="both"/>
        <w:rPr>
          <w:sz w:val="22"/>
          <w:szCs w:val="22"/>
        </w:rPr>
      </w:pPr>
      <w:r w:rsidRPr="00F8141D">
        <w:rPr>
          <w:sz w:val="22"/>
          <w:szCs w:val="22"/>
        </w:rPr>
        <w:t>Récupérer sa toile à la date décidée par le comité, soit après les Journées de la Culture afin d’y assurer la participation des artistes du Circuit.</w:t>
      </w:r>
    </w:p>
    <w:p w14:paraId="3AA2ADD2" w14:textId="77777777" w:rsidR="009A18C5" w:rsidRPr="00F8141D" w:rsidRDefault="00780803" w:rsidP="009A18C5">
      <w:pPr>
        <w:numPr>
          <w:ilvl w:val="0"/>
          <w:numId w:val="1"/>
        </w:numPr>
        <w:jc w:val="both"/>
        <w:rPr>
          <w:sz w:val="22"/>
          <w:szCs w:val="22"/>
        </w:rPr>
      </w:pPr>
      <w:r w:rsidRPr="00F8141D">
        <w:rPr>
          <w:sz w:val="22"/>
          <w:szCs w:val="22"/>
        </w:rPr>
        <w:t>L’artiste doit remplacer son œuvre vendue par une autre ou la livrer à la fin de l’exposition soit dimanche à 17 h.</w:t>
      </w:r>
      <w:r w:rsidR="00530EF2">
        <w:rPr>
          <w:sz w:val="22"/>
          <w:szCs w:val="22"/>
        </w:rPr>
        <w:br/>
      </w:r>
    </w:p>
    <w:p w14:paraId="0DF317A6" w14:textId="77777777" w:rsidR="00D37BBA" w:rsidRPr="009167E4" w:rsidRDefault="009A18C5" w:rsidP="00D37BBA">
      <w:pPr>
        <w:numPr>
          <w:ilvl w:val="0"/>
          <w:numId w:val="2"/>
        </w:numPr>
        <w:jc w:val="both"/>
        <w:rPr>
          <w:sz w:val="22"/>
          <w:szCs w:val="22"/>
        </w:rPr>
      </w:pPr>
      <w:r w:rsidRPr="00F8141D">
        <w:rPr>
          <w:b/>
          <w:sz w:val="22"/>
          <w:szCs w:val="22"/>
        </w:rPr>
        <w:t>Exposition au domicile</w:t>
      </w:r>
      <w:r w:rsidRPr="00F8141D">
        <w:rPr>
          <w:sz w:val="22"/>
          <w:szCs w:val="22"/>
        </w:rPr>
        <w:t> :</w:t>
      </w:r>
    </w:p>
    <w:p w14:paraId="41DF0449" w14:textId="77777777" w:rsidR="000E7E2D" w:rsidRPr="00F8141D" w:rsidRDefault="009A18C5" w:rsidP="00003AAB">
      <w:pPr>
        <w:ind w:left="720" w:hanging="360"/>
        <w:jc w:val="both"/>
        <w:rPr>
          <w:sz w:val="22"/>
          <w:szCs w:val="22"/>
        </w:rPr>
      </w:pPr>
      <w:r w:rsidRPr="00F8141D">
        <w:rPr>
          <w:sz w:val="22"/>
          <w:szCs w:val="22"/>
        </w:rPr>
        <w:sym w:font="Symbol" w:char="F0B7"/>
      </w:r>
      <w:r w:rsidRPr="00F8141D">
        <w:rPr>
          <w:sz w:val="22"/>
          <w:szCs w:val="22"/>
        </w:rPr>
        <w:t xml:space="preserve">    </w:t>
      </w:r>
      <w:r w:rsidR="00780803" w:rsidRPr="00F8141D">
        <w:rPr>
          <w:sz w:val="22"/>
          <w:szCs w:val="22"/>
        </w:rPr>
        <w:t>L’artiste</w:t>
      </w:r>
      <w:r w:rsidR="00003AAB" w:rsidRPr="00F8141D">
        <w:rPr>
          <w:sz w:val="22"/>
          <w:szCs w:val="22"/>
        </w:rPr>
        <w:t xml:space="preserve"> invité </w:t>
      </w:r>
      <w:r w:rsidR="008A279D" w:rsidRPr="00F8141D">
        <w:rPr>
          <w:sz w:val="22"/>
          <w:szCs w:val="22"/>
        </w:rPr>
        <w:t xml:space="preserve">apporte quelques œuvres (10 à 15 selon le format) les </w:t>
      </w:r>
      <w:r w:rsidR="00780803" w:rsidRPr="00F8141D">
        <w:rPr>
          <w:sz w:val="22"/>
          <w:szCs w:val="22"/>
        </w:rPr>
        <w:t xml:space="preserve">installe lui-même </w:t>
      </w:r>
      <w:r w:rsidR="008A279D" w:rsidRPr="00F8141D">
        <w:rPr>
          <w:sz w:val="22"/>
          <w:szCs w:val="22"/>
        </w:rPr>
        <w:t xml:space="preserve">et </w:t>
      </w:r>
      <w:r w:rsidR="00780803" w:rsidRPr="00F8141D">
        <w:rPr>
          <w:bCs/>
          <w:sz w:val="22"/>
          <w:szCs w:val="22"/>
        </w:rPr>
        <w:t xml:space="preserve">occupe </w:t>
      </w:r>
      <w:r w:rsidR="008A279D" w:rsidRPr="00F8141D">
        <w:rPr>
          <w:bCs/>
          <w:sz w:val="22"/>
          <w:szCs w:val="22"/>
        </w:rPr>
        <w:t xml:space="preserve">seulement </w:t>
      </w:r>
      <w:r w:rsidR="00780803" w:rsidRPr="00F8141D">
        <w:rPr>
          <w:bCs/>
          <w:sz w:val="22"/>
          <w:szCs w:val="22"/>
        </w:rPr>
        <w:t>l’espace assigné par son</w:t>
      </w:r>
      <w:r w:rsidR="00003AAB" w:rsidRPr="00F8141D">
        <w:rPr>
          <w:bCs/>
          <w:sz w:val="22"/>
          <w:szCs w:val="22"/>
        </w:rPr>
        <w:t xml:space="preserve"> hôte</w:t>
      </w:r>
      <w:r w:rsidR="008A279D" w:rsidRPr="00F8141D">
        <w:rPr>
          <w:bCs/>
          <w:sz w:val="22"/>
          <w:szCs w:val="22"/>
        </w:rPr>
        <w:t xml:space="preserve"> sans mettre de toiles par terre</w:t>
      </w:r>
      <w:r w:rsidR="00780803" w:rsidRPr="00F8141D">
        <w:rPr>
          <w:sz w:val="22"/>
          <w:szCs w:val="22"/>
        </w:rPr>
        <w:t>.</w:t>
      </w:r>
    </w:p>
    <w:p w14:paraId="23B43B37" w14:textId="77777777" w:rsidR="00EC581A" w:rsidRPr="00F8141D" w:rsidRDefault="000E7E2D" w:rsidP="000E7E2D">
      <w:pPr>
        <w:ind w:firstLine="360"/>
        <w:jc w:val="both"/>
        <w:rPr>
          <w:sz w:val="22"/>
          <w:szCs w:val="22"/>
        </w:rPr>
      </w:pPr>
      <w:r w:rsidRPr="00F8141D">
        <w:rPr>
          <w:sz w:val="22"/>
          <w:szCs w:val="22"/>
        </w:rPr>
        <w:sym w:font="Symbol" w:char="F0B7"/>
      </w:r>
      <w:r w:rsidRPr="00F8141D">
        <w:rPr>
          <w:sz w:val="22"/>
          <w:szCs w:val="22"/>
        </w:rPr>
        <w:t xml:space="preserve">   </w:t>
      </w:r>
      <w:r w:rsidR="009167E4">
        <w:rPr>
          <w:sz w:val="22"/>
          <w:szCs w:val="22"/>
        </w:rPr>
        <w:t xml:space="preserve"> </w:t>
      </w:r>
      <w:r w:rsidR="00780803" w:rsidRPr="00F8141D">
        <w:rPr>
          <w:sz w:val="22"/>
          <w:szCs w:val="22"/>
        </w:rPr>
        <w:t>L’artiste s’engage à être présent</w:t>
      </w:r>
      <w:r w:rsidRPr="00F8141D">
        <w:rPr>
          <w:sz w:val="22"/>
          <w:szCs w:val="22"/>
        </w:rPr>
        <w:t xml:space="preserve"> et</w:t>
      </w:r>
      <w:r w:rsidR="00780803" w:rsidRPr="00F8141D">
        <w:rPr>
          <w:sz w:val="22"/>
          <w:szCs w:val="22"/>
        </w:rPr>
        <w:t xml:space="preserve"> à assurer la surveillance de ses œuvres, le </w:t>
      </w:r>
      <w:r w:rsidR="00780803" w:rsidRPr="00F8141D">
        <w:rPr>
          <w:bCs/>
          <w:sz w:val="22"/>
          <w:szCs w:val="22"/>
        </w:rPr>
        <w:t xml:space="preserve">samedi </w:t>
      </w:r>
      <w:r w:rsidRPr="00F8141D">
        <w:rPr>
          <w:bCs/>
          <w:sz w:val="22"/>
          <w:szCs w:val="22"/>
        </w:rPr>
        <w:t>et le d</w:t>
      </w:r>
      <w:r w:rsidR="00780803" w:rsidRPr="00F8141D">
        <w:rPr>
          <w:bCs/>
          <w:sz w:val="22"/>
          <w:szCs w:val="22"/>
        </w:rPr>
        <w:t>imanche</w:t>
      </w:r>
      <w:r w:rsidRPr="00F8141D">
        <w:rPr>
          <w:bCs/>
          <w:sz w:val="22"/>
          <w:szCs w:val="22"/>
        </w:rPr>
        <w:t xml:space="preserve"> de 10</w:t>
      </w:r>
      <w:r w:rsidR="009167E4">
        <w:rPr>
          <w:bCs/>
          <w:sz w:val="22"/>
          <w:szCs w:val="22"/>
        </w:rPr>
        <w:t xml:space="preserve"> </w:t>
      </w:r>
      <w:r w:rsidRPr="00F8141D">
        <w:rPr>
          <w:bCs/>
          <w:sz w:val="22"/>
          <w:szCs w:val="22"/>
        </w:rPr>
        <w:t>à</w:t>
      </w:r>
      <w:r w:rsidR="003E55F9" w:rsidRPr="00F8141D">
        <w:rPr>
          <w:bCs/>
          <w:sz w:val="22"/>
          <w:szCs w:val="22"/>
        </w:rPr>
        <w:br/>
        <w:t xml:space="preserve">              </w:t>
      </w:r>
      <w:r w:rsidRPr="00F8141D">
        <w:rPr>
          <w:bCs/>
          <w:sz w:val="22"/>
          <w:szCs w:val="22"/>
        </w:rPr>
        <w:t>17 h.</w:t>
      </w:r>
      <w:r w:rsidRPr="00F8141D">
        <w:rPr>
          <w:sz w:val="22"/>
          <w:szCs w:val="22"/>
        </w:rPr>
        <w:t xml:space="preserve"> </w:t>
      </w:r>
    </w:p>
    <w:p w14:paraId="54506686" w14:textId="77777777" w:rsidR="008D55B2" w:rsidRPr="00F8141D" w:rsidRDefault="008D55B2" w:rsidP="008D55B2">
      <w:pPr>
        <w:numPr>
          <w:ilvl w:val="0"/>
          <w:numId w:val="1"/>
        </w:numPr>
        <w:jc w:val="both"/>
        <w:rPr>
          <w:sz w:val="22"/>
          <w:szCs w:val="22"/>
        </w:rPr>
      </w:pPr>
      <w:r w:rsidRPr="00F8141D">
        <w:rPr>
          <w:sz w:val="22"/>
          <w:szCs w:val="22"/>
        </w:rPr>
        <w:t xml:space="preserve">Utiliser le matériel d’identification fourni par </w:t>
      </w:r>
      <w:r w:rsidR="00B27074" w:rsidRPr="00F8141D">
        <w:rPr>
          <w:sz w:val="22"/>
          <w:szCs w:val="22"/>
        </w:rPr>
        <w:t>le Circuit : cocarde à son nom, cartons d’identification des œuvres</w:t>
      </w:r>
      <w:r w:rsidR="004629B5">
        <w:rPr>
          <w:sz w:val="22"/>
          <w:szCs w:val="22"/>
        </w:rPr>
        <w:t>.</w:t>
      </w:r>
    </w:p>
    <w:p w14:paraId="2B7A0FB4" w14:textId="77777777" w:rsidR="00D37BBA" w:rsidRPr="00F8141D" w:rsidRDefault="00D45230" w:rsidP="00530EF2">
      <w:pPr>
        <w:numPr>
          <w:ilvl w:val="0"/>
          <w:numId w:val="1"/>
        </w:numPr>
        <w:rPr>
          <w:sz w:val="22"/>
          <w:szCs w:val="22"/>
        </w:rPr>
      </w:pPr>
      <w:r w:rsidRPr="00F8141D">
        <w:rPr>
          <w:sz w:val="22"/>
          <w:szCs w:val="22"/>
        </w:rPr>
        <w:t>L’artiste met son entrée en évidence (ballons ou autre) pour diriger le visiteur.</w:t>
      </w:r>
      <w:r w:rsidRPr="00F8141D">
        <w:rPr>
          <w:sz w:val="22"/>
          <w:szCs w:val="22"/>
        </w:rPr>
        <w:br/>
        <w:t>Il u</w:t>
      </w:r>
      <w:r w:rsidR="00D37BBA" w:rsidRPr="00F8141D">
        <w:rPr>
          <w:sz w:val="22"/>
          <w:szCs w:val="22"/>
        </w:rPr>
        <w:t xml:space="preserve">tilise le garage seulement si c’est </w:t>
      </w:r>
      <w:r w:rsidRPr="00F8141D">
        <w:rPr>
          <w:sz w:val="22"/>
          <w:szCs w:val="22"/>
        </w:rPr>
        <w:t>son</w:t>
      </w:r>
      <w:r w:rsidR="00D37BBA" w:rsidRPr="00F8141D">
        <w:rPr>
          <w:sz w:val="22"/>
          <w:szCs w:val="22"/>
        </w:rPr>
        <w:t xml:space="preserve"> atelier et </w:t>
      </w:r>
      <w:r w:rsidR="00D37BBA" w:rsidRPr="00530EF2">
        <w:rPr>
          <w:b/>
          <w:sz w:val="22"/>
          <w:szCs w:val="22"/>
        </w:rPr>
        <w:t>élimine les chapiteaux et abris Tempo</w:t>
      </w:r>
      <w:r w:rsidR="00D37BBA" w:rsidRPr="00F8141D">
        <w:rPr>
          <w:sz w:val="22"/>
          <w:szCs w:val="22"/>
        </w:rPr>
        <w:t>.</w:t>
      </w:r>
    </w:p>
    <w:p w14:paraId="04B92AE3" w14:textId="77777777" w:rsidR="00D37BBA" w:rsidRPr="00F8141D" w:rsidRDefault="00D37BBA" w:rsidP="00D37BBA">
      <w:pPr>
        <w:numPr>
          <w:ilvl w:val="0"/>
          <w:numId w:val="1"/>
        </w:numPr>
        <w:jc w:val="both"/>
        <w:rPr>
          <w:sz w:val="22"/>
          <w:szCs w:val="22"/>
        </w:rPr>
      </w:pPr>
      <w:r w:rsidRPr="00F8141D">
        <w:rPr>
          <w:sz w:val="22"/>
          <w:szCs w:val="22"/>
        </w:rPr>
        <w:t>Idéalement, éviter d’exposer dans les endroits privés de la maison (chambres et salles de bains)</w:t>
      </w:r>
      <w:r w:rsidR="009167E4">
        <w:rPr>
          <w:sz w:val="22"/>
          <w:szCs w:val="22"/>
        </w:rPr>
        <w:t>.</w:t>
      </w:r>
    </w:p>
    <w:p w14:paraId="4EAEE64F" w14:textId="77777777" w:rsidR="00D37BBA" w:rsidRPr="00F8141D" w:rsidRDefault="00D37BBA" w:rsidP="00D37BBA">
      <w:pPr>
        <w:numPr>
          <w:ilvl w:val="0"/>
          <w:numId w:val="1"/>
        </w:numPr>
        <w:jc w:val="both"/>
        <w:rPr>
          <w:sz w:val="22"/>
          <w:szCs w:val="22"/>
        </w:rPr>
      </w:pPr>
      <w:r w:rsidRPr="00F8141D">
        <w:rPr>
          <w:sz w:val="22"/>
          <w:szCs w:val="22"/>
        </w:rPr>
        <w:t>Assurer un bon éclairage (ajout de spot</w:t>
      </w:r>
      <w:r w:rsidR="00530EF2">
        <w:rPr>
          <w:sz w:val="22"/>
          <w:szCs w:val="22"/>
        </w:rPr>
        <w:t>s</w:t>
      </w:r>
      <w:r w:rsidRPr="00F8141D">
        <w:rPr>
          <w:sz w:val="22"/>
          <w:szCs w:val="22"/>
        </w:rPr>
        <w:t xml:space="preserve"> ou </w:t>
      </w:r>
      <w:r w:rsidR="00530EF2">
        <w:rPr>
          <w:sz w:val="22"/>
          <w:szCs w:val="22"/>
        </w:rPr>
        <w:t>lampes</w:t>
      </w:r>
      <w:r w:rsidRPr="00F8141D">
        <w:rPr>
          <w:sz w:val="22"/>
          <w:szCs w:val="22"/>
        </w:rPr>
        <w:t>) pour mettre les œuvres en valeur.</w:t>
      </w:r>
    </w:p>
    <w:p w14:paraId="26C6461C" w14:textId="77777777" w:rsidR="00D37BBA" w:rsidRPr="00F8141D" w:rsidRDefault="00D37BBA" w:rsidP="00D37BBA">
      <w:pPr>
        <w:numPr>
          <w:ilvl w:val="0"/>
          <w:numId w:val="1"/>
        </w:numPr>
        <w:jc w:val="both"/>
        <w:rPr>
          <w:sz w:val="22"/>
          <w:szCs w:val="22"/>
        </w:rPr>
      </w:pPr>
      <w:r w:rsidRPr="00F8141D">
        <w:rPr>
          <w:sz w:val="22"/>
          <w:szCs w:val="22"/>
        </w:rPr>
        <w:t xml:space="preserve">Limiter le nombre de toiles pour éviter la surcharge (éviter d’empiler les </w:t>
      </w:r>
      <w:r w:rsidR="00530EF2">
        <w:rPr>
          <w:sz w:val="22"/>
          <w:szCs w:val="22"/>
        </w:rPr>
        <w:t>œuvres par terre et sur les meubles)</w:t>
      </w:r>
      <w:r w:rsidR="009167E4">
        <w:rPr>
          <w:sz w:val="22"/>
          <w:szCs w:val="22"/>
        </w:rPr>
        <w:t>.</w:t>
      </w:r>
    </w:p>
    <w:p w14:paraId="1F7C58BF" w14:textId="77777777" w:rsidR="00B27074" w:rsidRPr="00F8141D" w:rsidRDefault="00B27074" w:rsidP="008D55B2">
      <w:pPr>
        <w:numPr>
          <w:ilvl w:val="0"/>
          <w:numId w:val="1"/>
        </w:numPr>
        <w:jc w:val="both"/>
        <w:rPr>
          <w:sz w:val="22"/>
          <w:szCs w:val="22"/>
        </w:rPr>
      </w:pPr>
      <w:r w:rsidRPr="00F8141D">
        <w:rPr>
          <w:sz w:val="22"/>
          <w:szCs w:val="22"/>
        </w:rPr>
        <w:t>Placer en évidence l’affiche indiquant les partenaires du Circuit des Arts de SBDM</w:t>
      </w:r>
      <w:r w:rsidR="009167E4">
        <w:rPr>
          <w:sz w:val="22"/>
          <w:szCs w:val="22"/>
        </w:rPr>
        <w:t>.</w:t>
      </w:r>
    </w:p>
    <w:p w14:paraId="00655030" w14:textId="77777777" w:rsidR="008D55B2" w:rsidRPr="00F8141D" w:rsidRDefault="00B27074" w:rsidP="008D55B2">
      <w:pPr>
        <w:numPr>
          <w:ilvl w:val="0"/>
          <w:numId w:val="1"/>
        </w:numPr>
        <w:jc w:val="both"/>
        <w:rPr>
          <w:sz w:val="22"/>
          <w:szCs w:val="22"/>
        </w:rPr>
      </w:pPr>
      <w:r w:rsidRPr="00F8141D">
        <w:rPr>
          <w:sz w:val="22"/>
          <w:szCs w:val="22"/>
        </w:rPr>
        <w:t>S</w:t>
      </w:r>
      <w:r w:rsidR="008D55B2" w:rsidRPr="00F8141D">
        <w:rPr>
          <w:sz w:val="22"/>
          <w:szCs w:val="22"/>
        </w:rPr>
        <w:t>ignets</w:t>
      </w:r>
      <w:r w:rsidRPr="00F8141D">
        <w:rPr>
          <w:sz w:val="22"/>
          <w:szCs w:val="22"/>
        </w:rPr>
        <w:t xml:space="preserve">, </w:t>
      </w:r>
      <w:r w:rsidR="008D55B2" w:rsidRPr="00F8141D">
        <w:rPr>
          <w:sz w:val="22"/>
          <w:szCs w:val="22"/>
        </w:rPr>
        <w:t xml:space="preserve">cartes de souhait </w:t>
      </w:r>
      <w:r w:rsidRPr="00F8141D">
        <w:rPr>
          <w:sz w:val="22"/>
          <w:szCs w:val="22"/>
        </w:rPr>
        <w:t xml:space="preserve">et autres formes de </w:t>
      </w:r>
      <w:r w:rsidR="00EC581A" w:rsidRPr="00F8141D">
        <w:rPr>
          <w:sz w:val="22"/>
          <w:szCs w:val="22"/>
        </w:rPr>
        <w:t>reproduction de ses propres œuvres sont permises</w:t>
      </w:r>
      <w:r w:rsidR="009167E4">
        <w:rPr>
          <w:sz w:val="22"/>
          <w:szCs w:val="22"/>
        </w:rPr>
        <w:t>.</w:t>
      </w:r>
    </w:p>
    <w:p w14:paraId="49C1E8C6" w14:textId="77777777" w:rsidR="008D55B2" w:rsidRPr="00F8141D" w:rsidRDefault="008D55B2" w:rsidP="008D55B2">
      <w:pPr>
        <w:numPr>
          <w:ilvl w:val="0"/>
          <w:numId w:val="1"/>
        </w:numPr>
        <w:jc w:val="both"/>
        <w:rPr>
          <w:sz w:val="22"/>
          <w:szCs w:val="22"/>
        </w:rPr>
      </w:pPr>
      <w:r w:rsidRPr="00F8141D">
        <w:rPr>
          <w:sz w:val="22"/>
          <w:szCs w:val="22"/>
        </w:rPr>
        <w:t xml:space="preserve">Enregistrer </w:t>
      </w:r>
      <w:r w:rsidR="00D37BBA" w:rsidRPr="00F8141D">
        <w:rPr>
          <w:sz w:val="22"/>
          <w:szCs w:val="22"/>
        </w:rPr>
        <w:t>l</w:t>
      </w:r>
      <w:r w:rsidRPr="00F8141D">
        <w:rPr>
          <w:sz w:val="22"/>
          <w:szCs w:val="22"/>
        </w:rPr>
        <w:t xml:space="preserve">es ventes pour </w:t>
      </w:r>
      <w:r w:rsidR="00530EF2">
        <w:rPr>
          <w:sz w:val="22"/>
          <w:szCs w:val="22"/>
        </w:rPr>
        <w:t xml:space="preserve">nos </w:t>
      </w:r>
      <w:r w:rsidRPr="00F8141D">
        <w:rPr>
          <w:sz w:val="22"/>
          <w:szCs w:val="22"/>
        </w:rPr>
        <w:t>statistiques uniquement</w:t>
      </w:r>
      <w:r w:rsidR="009167E4">
        <w:rPr>
          <w:sz w:val="22"/>
          <w:szCs w:val="22"/>
        </w:rPr>
        <w:t>.</w:t>
      </w:r>
    </w:p>
    <w:p w14:paraId="2F0BDBA2" w14:textId="77777777" w:rsidR="008D55B2" w:rsidRPr="00F8141D" w:rsidRDefault="008D55B2" w:rsidP="008D55B2">
      <w:pPr>
        <w:numPr>
          <w:ilvl w:val="0"/>
          <w:numId w:val="1"/>
        </w:numPr>
        <w:jc w:val="both"/>
        <w:rPr>
          <w:sz w:val="22"/>
          <w:szCs w:val="22"/>
        </w:rPr>
      </w:pPr>
      <w:r w:rsidRPr="00F8141D">
        <w:rPr>
          <w:sz w:val="22"/>
          <w:szCs w:val="22"/>
        </w:rPr>
        <w:t>À la fin de l’exposition, remettre les lieux tels qu’ils étaient à son arrivée.</w:t>
      </w:r>
    </w:p>
    <w:p w14:paraId="74F5A6B2" w14:textId="77777777" w:rsidR="00D37BBA" w:rsidRPr="00F8141D" w:rsidRDefault="00D37BBA" w:rsidP="00D37BBA">
      <w:pPr>
        <w:ind w:left="360"/>
        <w:jc w:val="both"/>
        <w:rPr>
          <w:sz w:val="22"/>
          <w:szCs w:val="22"/>
        </w:rPr>
      </w:pPr>
    </w:p>
    <w:p w14:paraId="0F08FA7F" w14:textId="77777777" w:rsidR="008D55B2" w:rsidRPr="00977BBF" w:rsidRDefault="008D55B2" w:rsidP="008D55B2">
      <w:pPr>
        <w:pStyle w:val="Paragraphedeliste1"/>
        <w:numPr>
          <w:ilvl w:val="0"/>
          <w:numId w:val="2"/>
        </w:numPr>
        <w:spacing w:before="120"/>
        <w:jc w:val="both"/>
        <w:rPr>
          <w:b/>
          <w:sz w:val="22"/>
          <w:szCs w:val="22"/>
        </w:rPr>
      </w:pPr>
      <w:r w:rsidRPr="003E55F9">
        <w:rPr>
          <w:sz w:val="22"/>
          <w:szCs w:val="22"/>
        </w:rPr>
        <w:t xml:space="preserve">L’artiste dégage </w:t>
      </w:r>
      <w:r w:rsidR="007B5A36" w:rsidRPr="003E55F9">
        <w:rPr>
          <w:sz w:val="22"/>
          <w:szCs w:val="22"/>
        </w:rPr>
        <w:t xml:space="preserve">l’hôte, </w:t>
      </w:r>
      <w:r w:rsidRPr="003E55F9">
        <w:rPr>
          <w:sz w:val="22"/>
          <w:szCs w:val="22"/>
        </w:rPr>
        <w:t xml:space="preserve">l’AAPARS et </w:t>
      </w:r>
      <w:r w:rsidR="00F7411F" w:rsidRPr="003E55F9">
        <w:rPr>
          <w:sz w:val="22"/>
          <w:szCs w:val="22"/>
        </w:rPr>
        <w:t>le Circuit des Arts de SBDM</w:t>
      </w:r>
      <w:r w:rsidRPr="003E55F9">
        <w:rPr>
          <w:sz w:val="22"/>
          <w:szCs w:val="22"/>
        </w:rPr>
        <w:t xml:space="preserve"> de toute responsabilité en ce qui a trait au feu, au vol, aux bris et/ou dommages de ses œuvres et il en assume lui-même les pertes, le cas échéant.</w:t>
      </w:r>
      <w:r w:rsidR="00977BBF">
        <w:rPr>
          <w:sz w:val="22"/>
          <w:szCs w:val="22"/>
        </w:rPr>
        <w:br/>
      </w:r>
    </w:p>
    <w:p w14:paraId="667E891D" w14:textId="77777777" w:rsidR="00977BBF" w:rsidRPr="00977BBF" w:rsidRDefault="00977BBF" w:rsidP="008D55B2">
      <w:pPr>
        <w:pStyle w:val="Paragraphedeliste1"/>
        <w:numPr>
          <w:ilvl w:val="0"/>
          <w:numId w:val="2"/>
        </w:numPr>
        <w:spacing w:before="120"/>
        <w:jc w:val="both"/>
        <w:rPr>
          <w:b/>
          <w:sz w:val="22"/>
          <w:szCs w:val="22"/>
        </w:rPr>
      </w:pPr>
      <w:r>
        <w:rPr>
          <w:sz w:val="22"/>
          <w:szCs w:val="22"/>
        </w:rPr>
        <w:t>Aucun remboursement après confirmation de l’inscription</w:t>
      </w:r>
      <w:r w:rsidR="004629B5">
        <w:rPr>
          <w:sz w:val="22"/>
          <w:szCs w:val="22"/>
        </w:rPr>
        <w:t xml:space="preserve"> en avril</w:t>
      </w:r>
      <w:r>
        <w:rPr>
          <w:sz w:val="22"/>
          <w:szCs w:val="22"/>
        </w:rPr>
        <w:t>.</w:t>
      </w:r>
    </w:p>
    <w:p w14:paraId="1F5F1978" w14:textId="77777777" w:rsidR="00977BBF" w:rsidRPr="003E55F9" w:rsidRDefault="00977BBF" w:rsidP="00977BBF">
      <w:pPr>
        <w:pStyle w:val="Paragraphedeliste1"/>
        <w:spacing w:before="120"/>
        <w:ind w:left="0"/>
        <w:jc w:val="both"/>
        <w:rPr>
          <w:b/>
          <w:sz w:val="22"/>
          <w:szCs w:val="22"/>
        </w:rPr>
      </w:pPr>
    </w:p>
    <w:p w14:paraId="1E60D4B5" w14:textId="77777777" w:rsidR="009167E4" w:rsidRPr="009167E4" w:rsidRDefault="008D55B2" w:rsidP="008D55B2">
      <w:pPr>
        <w:pStyle w:val="Paragraphedeliste1"/>
        <w:numPr>
          <w:ilvl w:val="0"/>
          <w:numId w:val="2"/>
        </w:numPr>
        <w:jc w:val="both"/>
        <w:rPr>
          <w:b/>
          <w:bCs/>
          <w:sz w:val="22"/>
          <w:szCs w:val="22"/>
        </w:rPr>
      </w:pPr>
      <w:r w:rsidRPr="003E55F9">
        <w:rPr>
          <w:b/>
          <w:sz w:val="22"/>
          <w:szCs w:val="22"/>
        </w:rPr>
        <w:t>Chaque artiste exposant s’engage à donner de son temps en tant que bénévole avant ou pendant l’exposition</w:t>
      </w:r>
      <w:r w:rsidR="009167E4">
        <w:rPr>
          <w:b/>
          <w:sz w:val="22"/>
          <w:szCs w:val="22"/>
        </w:rPr>
        <w:t>.</w:t>
      </w:r>
    </w:p>
    <w:p w14:paraId="03CCDB81" w14:textId="77777777" w:rsidR="008D55B2" w:rsidRPr="003E55F9" w:rsidRDefault="008D55B2" w:rsidP="009167E4">
      <w:pPr>
        <w:pStyle w:val="Paragraphedeliste1"/>
        <w:ind w:left="0"/>
        <w:jc w:val="both"/>
        <w:rPr>
          <w:b/>
          <w:bCs/>
          <w:sz w:val="22"/>
          <w:szCs w:val="22"/>
        </w:rPr>
      </w:pPr>
      <w:r w:rsidRPr="003E55F9">
        <w:rPr>
          <w:b/>
          <w:bCs/>
          <w:sz w:val="22"/>
          <w:szCs w:val="22"/>
        </w:rPr>
        <w:t xml:space="preserve"> </w:t>
      </w:r>
    </w:p>
    <w:p w14:paraId="650D9CBB" w14:textId="77777777" w:rsidR="003E55F9" w:rsidRPr="009167E4" w:rsidRDefault="008D55B2" w:rsidP="009167E4">
      <w:pPr>
        <w:pStyle w:val="Paragraphedeliste1"/>
        <w:numPr>
          <w:ilvl w:val="0"/>
          <w:numId w:val="2"/>
        </w:numPr>
        <w:jc w:val="both"/>
        <w:rPr>
          <w:b/>
          <w:bCs/>
          <w:sz w:val="22"/>
          <w:szCs w:val="22"/>
        </w:rPr>
      </w:pPr>
      <w:r w:rsidRPr="003E55F9">
        <w:rPr>
          <w:b/>
          <w:bCs/>
          <w:sz w:val="22"/>
          <w:szCs w:val="22"/>
        </w:rPr>
        <w:t>AUTORISATION – PRISE DE PHOTOS POUR PROMOTION</w:t>
      </w:r>
    </w:p>
    <w:p w14:paraId="5642ACF7" w14:textId="77777777" w:rsidR="008D55B2" w:rsidRPr="003E55F9" w:rsidRDefault="008D55B2" w:rsidP="008D55B2">
      <w:pPr>
        <w:pStyle w:val="Paragraphedeliste1"/>
        <w:ind w:left="360"/>
        <w:jc w:val="both"/>
        <w:rPr>
          <w:sz w:val="22"/>
          <w:szCs w:val="22"/>
        </w:rPr>
      </w:pPr>
      <w:r w:rsidRPr="003E55F9">
        <w:rPr>
          <w:sz w:val="22"/>
          <w:szCs w:val="22"/>
          <w:highlight w:val="yellow"/>
        </w:rPr>
        <w:t>Tout exposant participant à une exposition de l’AAPARS accepte que les représentants de la presse ainsi que les organisateurs de l’événement de l’AAPARS prennent des photos de l’exposition dans lesquelles l’exposant et/ou son kiosque et ses œuvres peuvent être représentés. L’exposant donne par la présente son autorisation irrévocable et gratuite aux représentants de l’AAPARS et à ceux de la presse pour publier ces photos dans tout média public, qu’il soit électronique ou imprimé et ce, pour une durée illimitée. Les images pourront être recadrées et/ou assemblées sans aucune condition de l’artiste, pour répondre aux besoins de communication de l’AAPARS.</w:t>
      </w:r>
      <w:r w:rsidRPr="003E55F9">
        <w:rPr>
          <w:sz w:val="22"/>
          <w:szCs w:val="22"/>
        </w:rPr>
        <w:t xml:space="preserve"> </w:t>
      </w:r>
      <w:r w:rsidR="003E55F9">
        <w:rPr>
          <w:sz w:val="22"/>
          <w:szCs w:val="22"/>
        </w:rPr>
        <w:br/>
      </w:r>
    </w:p>
    <w:p w14:paraId="56F2634F" w14:textId="77777777" w:rsidR="008D55B2" w:rsidRPr="003E55F9" w:rsidRDefault="008D55B2" w:rsidP="008D55B2">
      <w:pPr>
        <w:numPr>
          <w:ilvl w:val="0"/>
          <w:numId w:val="2"/>
        </w:numPr>
        <w:jc w:val="both"/>
        <w:rPr>
          <w:sz w:val="22"/>
          <w:szCs w:val="22"/>
        </w:rPr>
      </w:pPr>
      <w:r w:rsidRPr="003E55F9">
        <w:rPr>
          <w:sz w:val="22"/>
          <w:szCs w:val="22"/>
        </w:rPr>
        <w:t xml:space="preserve">L’artiste a lu ce protocole d’entente </w:t>
      </w:r>
      <w:r w:rsidRPr="003E55F9">
        <w:rPr>
          <w:b/>
          <w:sz w:val="22"/>
          <w:szCs w:val="22"/>
        </w:rPr>
        <w:t>recto verso</w:t>
      </w:r>
      <w:r w:rsidRPr="003E55F9">
        <w:rPr>
          <w:sz w:val="22"/>
          <w:szCs w:val="22"/>
        </w:rPr>
        <w:t xml:space="preserve"> et s’engage à le respecter. Par respect pour les autres exposants, toute dérogation aux règlements pourrait malheureusement entraîner l’exclusion de l’artiste à l’exposition.</w:t>
      </w:r>
    </w:p>
    <w:p w14:paraId="2BD8B6E6" w14:textId="77777777" w:rsidR="008D55B2" w:rsidRPr="003E55F9" w:rsidRDefault="008D55B2" w:rsidP="008D55B2">
      <w:pPr>
        <w:ind w:left="360"/>
        <w:jc w:val="both"/>
        <w:rPr>
          <w:sz w:val="22"/>
          <w:szCs w:val="22"/>
        </w:rPr>
      </w:pPr>
    </w:p>
    <w:p w14:paraId="33ED704B" w14:textId="77777777" w:rsidR="00F70C53" w:rsidRDefault="00D166E8" w:rsidP="00585D04">
      <w:pPr>
        <w:spacing w:after="120"/>
        <w:jc w:val="both"/>
        <w:rPr>
          <w:b/>
        </w:rPr>
      </w:pPr>
      <w:r>
        <w:rPr>
          <w:noProof/>
        </w:rPr>
        <w:drawing>
          <wp:inline distT="0" distB="0" distL="0" distR="0" wp14:anchorId="113C7152" wp14:editId="56D3FE5A">
            <wp:extent cx="1112520" cy="716280"/>
            <wp:effectExtent l="0" t="0" r="0" b="0"/>
            <wp:docPr id="3" name="Image 3" descr="Logo_CD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DA 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716280"/>
                    </a:xfrm>
                    <a:prstGeom prst="rect">
                      <a:avLst/>
                    </a:prstGeom>
                    <a:noFill/>
                    <a:ln>
                      <a:noFill/>
                    </a:ln>
                  </pic:spPr>
                </pic:pic>
              </a:graphicData>
            </a:graphic>
          </wp:inline>
        </w:drawing>
      </w:r>
    </w:p>
    <w:p w14:paraId="36F9C5D0" w14:textId="77777777" w:rsidR="00F70C53" w:rsidRDefault="00F70C53" w:rsidP="00585D04">
      <w:pPr>
        <w:spacing w:after="120"/>
        <w:jc w:val="both"/>
        <w:rPr>
          <w:b/>
        </w:rPr>
      </w:pPr>
    </w:p>
    <w:p w14:paraId="27268ADD" w14:textId="77777777" w:rsidR="00585D04" w:rsidRPr="005B0103" w:rsidRDefault="00585D04" w:rsidP="00585D04">
      <w:pPr>
        <w:spacing w:after="120"/>
        <w:jc w:val="both"/>
        <w:rPr>
          <w:b/>
        </w:rPr>
      </w:pPr>
      <w:r w:rsidRPr="005B0103">
        <w:rPr>
          <w:b/>
        </w:rPr>
        <w:t>Copie, reproduction ou étude?</w:t>
      </w:r>
    </w:p>
    <w:p w14:paraId="0CAA1302" w14:textId="77777777" w:rsidR="00585D04" w:rsidRPr="005B0103" w:rsidRDefault="00585D04" w:rsidP="00585D04">
      <w:pPr>
        <w:jc w:val="both"/>
      </w:pPr>
      <w:r w:rsidRPr="005B0103">
        <w:t>Dans le but d’accréditer notre association sur le plan culturel, nous nous devons de clarifier la situation face aux copies et reproductions d’œuvre d’art afin de faire respecter les droits d’auteur, tant des artistes peintres que des photographes.</w:t>
      </w:r>
    </w:p>
    <w:p w14:paraId="73A7FB94" w14:textId="77777777" w:rsidR="00585D04" w:rsidRPr="005B0103" w:rsidRDefault="00585D04" w:rsidP="00585D04">
      <w:pPr>
        <w:jc w:val="both"/>
        <w:rPr>
          <w:i/>
        </w:rPr>
      </w:pPr>
    </w:p>
    <w:p w14:paraId="0E6B6464" w14:textId="77777777" w:rsidR="00585D04" w:rsidRDefault="00585D04" w:rsidP="00585D04">
      <w:pPr>
        <w:jc w:val="both"/>
        <w:rPr>
          <w:i/>
        </w:rPr>
      </w:pPr>
      <w:r w:rsidRPr="005B0103">
        <w:rPr>
          <w:b/>
          <w:i/>
        </w:rPr>
        <w:t>Ainsi toute œuvre exécutée à partir d’une œuvre d’un autre artiste que soi-même, ou d’une photographie autre que la sienne sans autorisation écrite du ph</w:t>
      </w:r>
      <w:r>
        <w:rPr>
          <w:b/>
          <w:i/>
        </w:rPr>
        <w:t>otographe ou de sa succession,</w:t>
      </w:r>
      <w:r w:rsidR="00C45B0A">
        <w:rPr>
          <w:b/>
          <w:i/>
        </w:rPr>
        <w:t xml:space="preserve"> </w:t>
      </w:r>
      <w:r w:rsidRPr="005B0103">
        <w:rPr>
          <w:b/>
          <w:i/>
        </w:rPr>
        <w:t xml:space="preserve">ne pourra </w:t>
      </w:r>
      <w:r>
        <w:rPr>
          <w:b/>
          <w:i/>
        </w:rPr>
        <w:t>pas</w:t>
      </w:r>
      <w:r w:rsidRPr="005B0103">
        <w:rPr>
          <w:b/>
          <w:i/>
        </w:rPr>
        <w:t xml:space="preserve"> être exposée lors des expositions organisées par l’AAPARS même si l’auteur est décédé depuis plus de 50 ans.</w:t>
      </w:r>
      <w:r w:rsidRPr="005B0103">
        <w:rPr>
          <w:i/>
        </w:rPr>
        <w:t xml:space="preserve"> </w:t>
      </w:r>
    </w:p>
    <w:p w14:paraId="48F6FB1D" w14:textId="77777777" w:rsidR="00C03832" w:rsidRPr="005B0103" w:rsidRDefault="00C03832" w:rsidP="00585D04">
      <w:pPr>
        <w:jc w:val="both"/>
        <w:rPr>
          <w:i/>
        </w:rPr>
      </w:pPr>
    </w:p>
    <w:p w14:paraId="460C5682" w14:textId="77777777" w:rsidR="00585D04" w:rsidRPr="005B0103" w:rsidRDefault="00585D04" w:rsidP="00585D04">
      <w:pPr>
        <w:jc w:val="both"/>
      </w:pPr>
      <w:r w:rsidRPr="005B0103">
        <w:t xml:space="preserve">Veuillez prendre note que ce règlement s’applique à </w:t>
      </w:r>
      <w:r w:rsidRPr="005B0103">
        <w:rPr>
          <w:b/>
          <w:bCs/>
          <w:u w:val="single"/>
        </w:rPr>
        <w:t>TOUTES</w:t>
      </w:r>
      <w:r w:rsidRPr="005B0103">
        <w:t xml:space="preserve"> les images incluant celles de personnalités connues ou de célébrités. Dans ce cas, en plus de l’autorisation écrite du photographe, l’autorisation écrite de la personnalité ou de sa succession sera également obligatoire.</w:t>
      </w:r>
    </w:p>
    <w:p w14:paraId="625FA44C" w14:textId="77777777" w:rsidR="00585D04" w:rsidRPr="005B0103" w:rsidRDefault="00585D04" w:rsidP="00585D04">
      <w:pPr>
        <w:jc w:val="both"/>
      </w:pPr>
      <w:r w:rsidRPr="005B0103">
        <w:t>Une copie est une reproduction exacte d’une œuvre d’</w:t>
      </w:r>
      <w:r>
        <w:t xml:space="preserve">art </w:t>
      </w:r>
      <w:r w:rsidRPr="005B0103">
        <w:t>en tout ou en partie. Une œuvre d’art est également une reproduction si elle représente exactement une photographie prise par une autre personne que l’artiste sans son autorisation. En d’autres mots, reproduire en peinture une photographie prise sur l’internet, dans un calendrier, une revue, un journal ou toute autre publication est une reproduction.</w:t>
      </w:r>
    </w:p>
    <w:p w14:paraId="0A2EE71B" w14:textId="77777777" w:rsidR="00585D04" w:rsidRPr="005B0103" w:rsidRDefault="00585D04" w:rsidP="00585D04">
      <w:pPr>
        <w:jc w:val="both"/>
      </w:pPr>
      <w:r w:rsidRPr="005B0103">
        <w:t>Une étude est l’ensemble des travaux (esquisses, essais de couleurs, dessins …) qui précèdent et préparent l’exécution d’un projet, en l’occurrence, une œuvre.</w:t>
      </w:r>
    </w:p>
    <w:p w14:paraId="4464B513" w14:textId="77777777" w:rsidR="00601609" w:rsidRDefault="00601609" w:rsidP="008D55B2">
      <w:pPr>
        <w:tabs>
          <w:tab w:val="center" w:pos="2160"/>
          <w:tab w:val="center" w:pos="6480"/>
          <w:tab w:val="right" w:leader="underscore" w:pos="8640"/>
        </w:tabs>
        <w:rPr>
          <w:b/>
          <w:sz w:val="22"/>
          <w:szCs w:val="22"/>
          <w:highlight w:val="yellow"/>
        </w:rPr>
      </w:pPr>
    </w:p>
    <w:p w14:paraId="66837191" w14:textId="77777777" w:rsidR="008D55B2" w:rsidRPr="003E55F9" w:rsidRDefault="00017C6C" w:rsidP="008D55B2">
      <w:pPr>
        <w:tabs>
          <w:tab w:val="center" w:pos="2160"/>
          <w:tab w:val="center" w:pos="6480"/>
          <w:tab w:val="right" w:leader="underscore" w:pos="8640"/>
        </w:tabs>
        <w:rPr>
          <w:b/>
          <w:sz w:val="22"/>
          <w:szCs w:val="22"/>
        </w:rPr>
      </w:pPr>
      <w:r w:rsidRPr="003E55F9">
        <w:rPr>
          <w:b/>
          <w:sz w:val="22"/>
          <w:szCs w:val="22"/>
          <w:highlight w:val="yellow"/>
        </w:rPr>
        <w:t>Par sa signature sur le feuillet d’</w:t>
      </w:r>
      <w:r w:rsidR="006A2761" w:rsidRPr="003E55F9">
        <w:rPr>
          <w:b/>
          <w:sz w:val="22"/>
          <w:szCs w:val="22"/>
          <w:highlight w:val="yellow"/>
        </w:rPr>
        <w:t>inscription,</w:t>
      </w:r>
      <w:r w:rsidR="008D55B2" w:rsidRPr="003E55F9">
        <w:rPr>
          <w:b/>
          <w:sz w:val="22"/>
          <w:szCs w:val="22"/>
          <w:highlight w:val="yellow"/>
        </w:rPr>
        <w:t xml:space="preserve"> l’artiste </w:t>
      </w:r>
      <w:r w:rsidR="006A2761" w:rsidRPr="003E55F9">
        <w:rPr>
          <w:b/>
          <w:sz w:val="22"/>
          <w:szCs w:val="22"/>
          <w:highlight w:val="yellow"/>
        </w:rPr>
        <w:t xml:space="preserve">atteste avoir lu et accepté les conditions énoncées dans </w:t>
      </w:r>
      <w:r w:rsidR="008D55B2" w:rsidRPr="003E55F9">
        <w:rPr>
          <w:b/>
          <w:sz w:val="22"/>
          <w:szCs w:val="22"/>
          <w:highlight w:val="yellow"/>
        </w:rPr>
        <w:t xml:space="preserve">ce </w:t>
      </w:r>
      <w:r w:rsidR="006A2761" w:rsidRPr="003E55F9">
        <w:rPr>
          <w:b/>
          <w:sz w:val="22"/>
          <w:szCs w:val="22"/>
          <w:highlight w:val="yellow"/>
        </w:rPr>
        <w:t>Protocole du Circuit des Arts de Saint-Bruno-de-Montarville.</w:t>
      </w:r>
      <w:r w:rsidR="008D55B2" w:rsidRPr="003E55F9">
        <w:rPr>
          <w:b/>
          <w:sz w:val="22"/>
          <w:szCs w:val="22"/>
          <w:highlight w:val="yellow"/>
        </w:rPr>
        <w:t xml:space="preserve"> </w:t>
      </w:r>
    </w:p>
    <w:p w14:paraId="5BA8B572" w14:textId="77777777" w:rsidR="006A2761" w:rsidRPr="003E55F9" w:rsidRDefault="006A2761" w:rsidP="008D55B2">
      <w:pPr>
        <w:tabs>
          <w:tab w:val="center" w:pos="2160"/>
          <w:tab w:val="center" w:pos="6480"/>
          <w:tab w:val="right" w:leader="underscore" w:pos="8640"/>
        </w:tabs>
        <w:rPr>
          <w:b/>
          <w:sz w:val="22"/>
          <w:szCs w:val="22"/>
        </w:rPr>
      </w:pPr>
    </w:p>
    <w:p w14:paraId="7245B439" w14:textId="77777777" w:rsidR="006A2761" w:rsidRPr="003E55F9" w:rsidRDefault="006A2761" w:rsidP="008D55B2">
      <w:pPr>
        <w:tabs>
          <w:tab w:val="center" w:pos="2160"/>
          <w:tab w:val="center" w:pos="6480"/>
          <w:tab w:val="right" w:leader="underscore" w:pos="8640"/>
        </w:tabs>
        <w:rPr>
          <w:b/>
          <w:sz w:val="22"/>
          <w:szCs w:val="22"/>
        </w:rPr>
      </w:pPr>
      <w:r w:rsidRPr="003E55F9">
        <w:rPr>
          <w:b/>
          <w:sz w:val="22"/>
          <w:szCs w:val="22"/>
        </w:rPr>
        <w:t>Comité du Circuit des Arts de Saint-Bruno-de-Montarville</w:t>
      </w:r>
    </w:p>
    <w:sectPr w:rsidR="006A2761" w:rsidRPr="003E55F9" w:rsidSect="009167E4">
      <w:pgSz w:w="12240" w:h="15840"/>
      <w:pgMar w:top="720" w:right="851" w:bottom="64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F7C7" w14:textId="77777777" w:rsidR="00556171" w:rsidRDefault="00556171">
      <w:r>
        <w:separator/>
      </w:r>
    </w:p>
  </w:endnote>
  <w:endnote w:type="continuationSeparator" w:id="0">
    <w:p w14:paraId="7AD50541" w14:textId="77777777" w:rsidR="00556171" w:rsidRDefault="0055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95DC8" w14:textId="77777777" w:rsidR="00556171" w:rsidRDefault="00556171">
      <w:r>
        <w:separator/>
      </w:r>
    </w:p>
  </w:footnote>
  <w:footnote w:type="continuationSeparator" w:id="0">
    <w:p w14:paraId="17C1D917" w14:textId="77777777" w:rsidR="00556171" w:rsidRDefault="00556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675"/>
    <w:multiLevelType w:val="hybridMultilevel"/>
    <w:tmpl w:val="E240680A"/>
    <w:lvl w:ilvl="0" w:tplc="0C0C000F">
      <w:start w:val="1"/>
      <w:numFmt w:val="decimal"/>
      <w:lvlText w:val="%1."/>
      <w:lvlJc w:val="left"/>
      <w:pPr>
        <w:tabs>
          <w:tab w:val="num" w:pos="360"/>
        </w:tabs>
        <w:ind w:left="360" w:hanging="360"/>
      </w:pPr>
      <w:rPr>
        <w:rFont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D536B7"/>
    <w:multiLevelType w:val="hybridMultilevel"/>
    <w:tmpl w:val="85A0F2D0"/>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3D133FF9"/>
    <w:multiLevelType w:val="hybridMultilevel"/>
    <w:tmpl w:val="F5D0C7B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483D12DD"/>
    <w:multiLevelType w:val="hybridMultilevel"/>
    <w:tmpl w:val="BFF23936"/>
    <w:lvl w:ilvl="0" w:tplc="5E1CC810">
      <w:start w:val="1"/>
      <w:numFmt w:val="bullet"/>
      <w:lvlText w:val=""/>
      <w:lvlJc w:val="left"/>
      <w:pPr>
        <w:tabs>
          <w:tab w:val="num" w:pos="1512"/>
        </w:tabs>
        <w:ind w:left="1512"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1760CF"/>
    <w:multiLevelType w:val="hybridMultilevel"/>
    <w:tmpl w:val="92BCD576"/>
    <w:lvl w:ilvl="0" w:tplc="0C0C000F">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F3E0B71"/>
    <w:multiLevelType w:val="hybridMultilevel"/>
    <w:tmpl w:val="2C620B1C"/>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69B872AC"/>
    <w:multiLevelType w:val="hybridMultilevel"/>
    <w:tmpl w:val="C1382E0C"/>
    <w:lvl w:ilvl="0" w:tplc="0C0C0001">
      <w:start w:val="1"/>
      <w:numFmt w:val="bullet"/>
      <w:lvlText w:val=""/>
      <w:lvlJc w:val="left"/>
      <w:pPr>
        <w:tabs>
          <w:tab w:val="num" w:pos="720"/>
        </w:tabs>
        <w:ind w:left="720" w:hanging="360"/>
      </w:pPr>
      <w:rPr>
        <w:rFonts w:ascii="Symbol" w:hAnsi="Symbol" w:hint="default"/>
      </w:rPr>
    </w:lvl>
    <w:lvl w:ilvl="1" w:tplc="0C0C000F">
      <w:start w:val="1"/>
      <w:numFmt w:val="decimal"/>
      <w:lvlText w:val="%2."/>
      <w:lvlJc w:val="left"/>
      <w:pPr>
        <w:tabs>
          <w:tab w:val="num" w:pos="1440"/>
        </w:tabs>
        <w:ind w:left="1440" w:hanging="360"/>
      </w:pPr>
      <w:rPr>
        <w:rFonts w:cs="Times New Roman" w:hint="default"/>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B2"/>
    <w:rsid w:val="00003AAB"/>
    <w:rsid w:val="00013795"/>
    <w:rsid w:val="00017C6C"/>
    <w:rsid w:val="0004204A"/>
    <w:rsid w:val="0004334C"/>
    <w:rsid w:val="00063BAF"/>
    <w:rsid w:val="000D35CE"/>
    <w:rsid w:val="000E479A"/>
    <w:rsid w:val="000E7E2D"/>
    <w:rsid w:val="001B0A36"/>
    <w:rsid w:val="002551F0"/>
    <w:rsid w:val="00296783"/>
    <w:rsid w:val="002A2E99"/>
    <w:rsid w:val="002B6D1E"/>
    <w:rsid w:val="002F0DC8"/>
    <w:rsid w:val="003460ED"/>
    <w:rsid w:val="00380B02"/>
    <w:rsid w:val="003C4057"/>
    <w:rsid w:val="003D4646"/>
    <w:rsid w:val="003E55F9"/>
    <w:rsid w:val="004629B5"/>
    <w:rsid w:val="00493AF7"/>
    <w:rsid w:val="004E0AA0"/>
    <w:rsid w:val="00530EF2"/>
    <w:rsid w:val="00556171"/>
    <w:rsid w:val="00585D04"/>
    <w:rsid w:val="005B540F"/>
    <w:rsid w:val="005C65C3"/>
    <w:rsid w:val="005F791B"/>
    <w:rsid w:val="00601609"/>
    <w:rsid w:val="006A2761"/>
    <w:rsid w:val="006D055C"/>
    <w:rsid w:val="006E20A2"/>
    <w:rsid w:val="00730D64"/>
    <w:rsid w:val="00752FA4"/>
    <w:rsid w:val="0077555D"/>
    <w:rsid w:val="00780803"/>
    <w:rsid w:val="007A09E6"/>
    <w:rsid w:val="007B5A36"/>
    <w:rsid w:val="00813412"/>
    <w:rsid w:val="008471AE"/>
    <w:rsid w:val="008A279D"/>
    <w:rsid w:val="008D32CF"/>
    <w:rsid w:val="008D55B2"/>
    <w:rsid w:val="009167E4"/>
    <w:rsid w:val="0095716A"/>
    <w:rsid w:val="00977BBF"/>
    <w:rsid w:val="009A18C5"/>
    <w:rsid w:val="009D2ECB"/>
    <w:rsid w:val="00B04E69"/>
    <w:rsid w:val="00B0727B"/>
    <w:rsid w:val="00B21DD1"/>
    <w:rsid w:val="00B2437F"/>
    <w:rsid w:val="00B27074"/>
    <w:rsid w:val="00B5519E"/>
    <w:rsid w:val="00BB2EBB"/>
    <w:rsid w:val="00BC0C58"/>
    <w:rsid w:val="00C03832"/>
    <w:rsid w:val="00C2711D"/>
    <w:rsid w:val="00C4468A"/>
    <w:rsid w:val="00C45B0A"/>
    <w:rsid w:val="00CC38D8"/>
    <w:rsid w:val="00D07C46"/>
    <w:rsid w:val="00D10D5F"/>
    <w:rsid w:val="00D166E8"/>
    <w:rsid w:val="00D37BBA"/>
    <w:rsid w:val="00D44EC7"/>
    <w:rsid w:val="00D45230"/>
    <w:rsid w:val="00EC581A"/>
    <w:rsid w:val="00ED2932"/>
    <w:rsid w:val="00EF24A5"/>
    <w:rsid w:val="00F63FC5"/>
    <w:rsid w:val="00F70C53"/>
    <w:rsid w:val="00F7411F"/>
    <w:rsid w:val="00F8141D"/>
    <w:rsid w:val="00FB088A"/>
    <w:rsid w:val="00FF6C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FC5D03"/>
  <w15:chartTrackingRefBased/>
  <w15:docId w15:val="{3473ECE0-921F-4E80-A4C3-AA5073E6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5B2"/>
    <w:rPr>
      <w:sz w:val="24"/>
      <w:szCs w:val="24"/>
    </w:rPr>
  </w:style>
  <w:style w:type="paragraph" w:styleId="Titre1">
    <w:name w:val="heading 1"/>
    <w:basedOn w:val="Normal"/>
    <w:next w:val="Normal"/>
    <w:link w:val="Titre1Car"/>
    <w:qFormat/>
    <w:rsid w:val="008D55B2"/>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D55B2"/>
    <w:rPr>
      <w:rFonts w:ascii="Arial" w:hAnsi="Arial" w:cs="Arial"/>
      <w:b/>
      <w:bCs/>
      <w:kern w:val="32"/>
      <w:sz w:val="32"/>
      <w:szCs w:val="32"/>
      <w:lang w:val="fr-CA" w:eastAsia="fr-CA" w:bidi="ar-SA"/>
    </w:rPr>
  </w:style>
  <w:style w:type="paragraph" w:customStyle="1" w:styleId="Paragraphedeliste1">
    <w:name w:val="Paragraphe de liste1"/>
    <w:basedOn w:val="Normal"/>
    <w:qFormat/>
    <w:rsid w:val="008D55B2"/>
    <w:pPr>
      <w:ind w:left="720"/>
      <w:contextualSpacing/>
    </w:pPr>
  </w:style>
  <w:style w:type="paragraph" w:styleId="Paragraphedeliste">
    <w:name w:val="List Paragraph"/>
    <w:basedOn w:val="Normal"/>
    <w:uiPriority w:val="34"/>
    <w:qFormat/>
    <w:rsid w:val="004E0AA0"/>
    <w:pPr>
      <w:ind w:left="720"/>
      <w:contextualSpacing/>
    </w:pPr>
  </w:style>
  <w:style w:type="paragraph" w:styleId="Textedebulles">
    <w:name w:val="Balloon Text"/>
    <w:basedOn w:val="Normal"/>
    <w:link w:val="TextedebullesCar"/>
    <w:rsid w:val="003C4057"/>
    <w:rPr>
      <w:rFonts w:ascii="Segoe UI" w:hAnsi="Segoe UI" w:cs="Segoe UI"/>
      <w:sz w:val="18"/>
      <w:szCs w:val="18"/>
    </w:rPr>
  </w:style>
  <w:style w:type="character" w:customStyle="1" w:styleId="TextedebullesCar">
    <w:name w:val="Texte de bulles Car"/>
    <w:link w:val="Textedebulles"/>
    <w:rsid w:val="003C4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2901">
      <w:bodyDiv w:val="1"/>
      <w:marLeft w:val="0"/>
      <w:marRight w:val="0"/>
      <w:marTop w:val="0"/>
      <w:marBottom w:val="0"/>
      <w:divBdr>
        <w:top w:val="none" w:sz="0" w:space="0" w:color="auto"/>
        <w:left w:val="none" w:sz="0" w:space="0" w:color="auto"/>
        <w:bottom w:val="none" w:sz="0" w:space="0" w:color="auto"/>
        <w:right w:val="none" w:sz="0" w:space="0" w:color="auto"/>
      </w:divBdr>
    </w:div>
    <w:div w:id="15355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7379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Protocole d’entente de l’exposant -</vt:lpstr>
    </vt:vector>
  </TitlesOfParts>
  <Company>NA</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d’entente de l’exposant -</dc:title>
  <dc:subject/>
  <dc:creator>HUGHETTE</dc:creator>
  <cp:keywords/>
  <dc:description/>
  <cp:lastModifiedBy>Jacques Landry</cp:lastModifiedBy>
  <cp:revision>2</cp:revision>
  <cp:lastPrinted>2019-01-22T21:06:00Z</cp:lastPrinted>
  <dcterms:created xsi:type="dcterms:W3CDTF">2020-03-01T22:12:00Z</dcterms:created>
  <dcterms:modified xsi:type="dcterms:W3CDTF">2020-03-01T22:12:00Z</dcterms:modified>
</cp:coreProperties>
</file>